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93A0F" w14:textId="77777777" w:rsidR="007B0ED4" w:rsidRPr="007B0ED4" w:rsidRDefault="007B0ED4" w:rsidP="007B0ED4">
      <w:pPr>
        <w:widowControl/>
        <w:jc w:val="center"/>
        <w:rPr>
          <w:rFonts w:ascii="Times New Roman" w:eastAsia="Times New Roman" w:hAnsi="Times New Roman" w:cs="Times New Roman"/>
          <w:b/>
          <w:bCs/>
          <w:color w:val="000001"/>
          <w:lang w:bidi="ar-SA"/>
        </w:rPr>
      </w:pPr>
    </w:p>
    <w:p w14:paraId="59F524D8" w14:textId="77777777" w:rsidR="007B0ED4" w:rsidRPr="007B0ED4" w:rsidRDefault="007B0ED4" w:rsidP="007B0ED4">
      <w:pPr>
        <w:widowControl/>
        <w:jc w:val="center"/>
        <w:rPr>
          <w:rFonts w:ascii="Times New Roman" w:eastAsia="Times New Roman" w:hAnsi="Times New Roman" w:cs="Times New Roman"/>
          <w:b/>
          <w:bCs/>
          <w:color w:val="000001"/>
          <w:lang w:bidi="ar-SA"/>
        </w:rPr>
      </w:pPr>
      <w:r w:rsidRPr="007B0ED4">
        <w:rPr>
          <w:rFonts w:ascii="Times New Roman" w:eastAsia="Times New Roman" w:hAnsi="Times New Roman" w:cs="Times New Roman"/>
          <w:b/>
          <w:bCs/>
          <w:color w:val="000001"/>
          <w:lang w:bidi="ar-SA"/>
        </w:rPr>
        <w:t>Оценочные материалы</w:t>
      </w:r>
    </w:p>
    <w:p w14:paraId="2C9352AE" w14:textId="77777777" w:rsidR="007B0ED4" w:rsidRPr="007B0ED4" w:rsidRDefault="007B0ED4" w:rsidP="007B0ED4">
      <w:pPr>
        <w:widowControl/>
        <w:jc w:val="center"/>
        <w:rPr>
          <w:rFonts w:ascii="Times New Roman" w:eastAsia="Times New Roman" w:hAnsi="Times New Roman" w:cs="Times New Roman"/>
          <w:b/>
          <w:bCs/>
          <w:color w:val="000001"/>
          <w:lang w:bidi="ar-SA"/>
        </w:rPr>
      </w:pPr>
    </w:p>
    <w:p w14:paraId="2AD79961" w14:textId="77777777" w:rsidR="007B0ED4" w:rsidRPr="007B0ED4" w:rsidRDefault="007B0ED4" w:rsidP="007B0ED4">
      <w:pPr>
        <w:widowControl/>
        <w:jc w:val="center"/>
        <w:rPr>
          <w:rFonts w:ascii="Times New Roman" w:eastAsia="Times New Roman" w:hAnsi="Times New Roman" w:cs="Times New Roman"/>
          <w:b/>
          <w:bCs/>
          <w:color w:val="000001"/>
          <w:lang w:bidi="ar-SA"/>
        </w:rPr>
      </w:pPr>
      <w:r w:rsidRPr="007B0ED4">
        <w:rPr>
          <w:rFonts w:ascii="Times New Roman" w:eastAsia="Times New Roman" w:hAnsi="Times New Roman" w:cs="Times New Roman"/>
          <w:b/>
          <w:bCs/>
          <w:color w:val="000001"/>
          <w:lang w:bidi="ar-SA"/>
        </w:rPr>
        <w:t xml:space="preserve">по дополнительной профессиональной программе </w:t>
      </w:r>
    </w:p>
    <w:p w14:paraId="2C23F29C" w14:textId="77777777" w:rsidR="007B0ED4" w:rsidRPr="007B0ED4" w:rsidRDefault="007B0ED4" w:rsidP="007B0ED4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7B0ED4">
        <w:rPr>
          <w:rFonts w:ascii="Times New Roman" w:eastAsia="Times New Roman" w:hAnsi="Times New Roman" w:cs="Times New Roman"/>
          <w:bCs/>
          <w:color w:val="000001"/>
          <w:lang w:bidi="ar-SA"/>
        </w:rPr>
        <w:t>повышения квалификации</w:t>
      </w:r>
      <w:r w:rsidRPr="007B0ED4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</w:p>
    <w:p w14:paraId="7A1F1260" w14:textId="77777777" w:rsidR="00067BB3" w:rsidRPr="00A33B37" w:rsidRDefault="00067BB3" w:rsidP="00067BB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A33B37">
        <w:rPr>
          <w:rStyle w:val="a4"/>
          <w:rFonts w:eastAsia="Courier New"/>
          <w:color w:val="auto"/>
          <w:sz w:val="24"/>
          <w:szCs w:val="24"/>
        </w:rPr>
        <w:t>«</w:t>
      </w:r>
      <w:r w:rsidRPr="00A33B37">
        <w:rPr>
          <w:rStyle w:val="a7"/>
          <w:rFonts w:ascii="Times New Roman" w:hAnsi="Times New Roman" w:cs="Times New Roman"/>
        </w:rPr>
        <w:t xml:space="preserve">Меры пожарной безопасности </w:t>
      </w:r>
      <w:r w:rsidR="00D63FE5">
        <w:rPr>
          <w:rStyle w:val="a7"/>
          <w:rFonts w:ascii="Times New Roman" w:hAnsi="Times New Roman" w:cs="Times New Roman"/>
        </w:rPr>
        <w:t xml:space="preserve">для </w:t>
      </w:r>
      <w:r w:rsidR="002E0A4F" w:rsidRPr="0027069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лиц, ответственных за обеспечение пожарной безопасности </w:t>
      </w:r>
      <w:r w:rsidRPr="00270690">
        <w:rPr>
          <w:rStyle w:val="a7"/>
          <w:rFonts w:ascii="Times New Roman" w:hAnsi="Times New Roman" w:cs="Times New Roman"/>
          <w:color w:val="auto"/>
        </w:rPr>
        <w:t xml:space="preserve">на объектах защиты, в которых </w:t>
      </w:r>
      <w:r w:rsidRPr="00A33B37">
        <w:rPr>
          <w:rStyle w:val="a7"/>
          <w:rFonts w:ascii="Times New Roman" w:hAnsi="Times New Roman" w:cs="Times New Roman"/>
        </w:rPr>
        <w:t xml:space="preserve">могут одновременно находиться 50 и более человек, объектах защиты, отнесенных к категориям повышенной </w:t>
      </w:r>
      <w:proofErr w:type="spellStart"/>
      <w:r w:rsidRPr="00A33B37">
        <w:rPr>
          <w:rStyle w:val="a7"/>
          <w:rFonts w:ascii="Times New Roman" w:hAnsi="Times New Roman" w:cs="Times New Roman"/>
        </w:rPr>
        <w:t>взрывопожароопасности</w:t>
      </w:r>
      <w:proofErr w:type="spellEnd"/>
      <w:r w:rsidRPr="00A33B37">
        <w:rPr>
          <w:rStyle w:val="a7"/>
          <w:rFonts w:ascii="Times New Roman" w:hAnsi="Times New Roman" w:cs="Times New Roman"/>
        </w:rPr>
        <w:t xml:space="preserve">, </w:t>
      </w:r>
      <w:proofErr w:type="spellStart"/>
      <w:r w:rsidRPr="00A33B37">
        <w:rPr>
          <w:rStyle w:val="a7"/>
          <w:rFonts w:ascii="Times New Roman" w:hAnsi="Times New Roman" w:cs="Times New Roman"/>
        </w:rPr>
        <w:t>взрывопожароопасности</w:t>
      </w:r>
      <w:proofErr w:type="spellEnd"/>
      <w:r w:rsidRPr="00A33B37">
        <w:rPr>
          <w:rStyle w:val="a7"/>
          <w:rFonts w:ascii="Times New Roman" w:hAnsi="Times New Roman" w:cs="Times New Roman"/>
        </w:rPr>
        <w:t>, пожароопасности</w:t>
      </w:r>
      <w:r w:rsidRPr="00A33B37">
        <w:rPr>
          <w:rStyle w:val="a4"/>
          <w:rFonts w:eastAsia="Courier New"/>
          <w:sz w:val="24"/>
          <w:szCs w:val="24"/>
        </w:rPr>
        <w:t>»</w:t>
      </w:r>
    </w:p>
    <w:p w14:paraId="1510E690" w14:textId="77777777" w:rsidR="00665DE4" w:rsidRPr="00724AE0" w:rsidRDefault="00665DE4" w:rsidP="00665DE4">
      <w:pPr>
        <w:widowControl/>
        <w:tabs>
          <w:tab w:val="center" w:pos="4820"/>
          <w:tab w:val="right" w:pos="9640"/>
        </w:tabs>
        <w:rPr>
          <w:rFonts w:ascii="Times New Roman" w:eastAsia="Times New Roman" w:hAnsi="Times New Roman" w:cs="Times New Roman"/>
          <w:bCs/>
          <w:i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i/>
          <w:color w:val="auto"/>
          <w:lang w:bidi="ar-SA"/>
        </w:rPr>
        <w:tab/>
      </w:r>
      <w:r w:rsidRPr="0061310C">
        <w:rPr>
          <w:rFonts w:ascii="Times New Roman" w:eastAsia="Times New Roman" w:hAnsi="Times New Roman" w:cs="Times New Roman"/>
          <w:bCs/>
          <w:i/>
          <w:color w:val="auto"/>
          <w:lang w:bidi="ar-SA"/>
        </w:rPr>
        <w:t>(примерный перечень)</w:t>
      </w:r>
      <w:r>
        <w:rPr>
          <w:rFonts w:ascii="Times New Roman" w:eastAsia="Times New Roman" w:hAnsi="Times New Roman" w:cs="Times New Roman"/>
          <w:bCs/>
          <w:i/>
          <w:color w:val="auto"/>
          <w:lang w:bidi="ar-SA"/>
        </w:rPr>
        <w:tab/>
      </w:r>
    </w:p>
    <w:p w14:paraId="4469D530" w14:textId="77777777" w:rsidR="00C878FC" w:rsidRPr="00C878FC" w:rsidRDefault="00C878FC" w:rsidP="00067BB3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2B247917" w14:textId="77777777" w:rsidR="00724AE0" w:rsidRPr="0061310C" w:rsidRDefault="00AC676B" w:rsidP="00B359DD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Cs/>
          <w:color w:val="000001"/>
          <w:lang w:bidi="ar-SA"/>
        </w:rPr>
      </w:pPr>
      <w:r w:rsidRPr="0061310C">
        <w:rPr>
          <w:rFonts w:ascii="Times New Roman" w:eastAsia="Times New Roman" w:hAnsi="Times New Roman" w:cs="Times New Roman"/>
          <w:bCs/>
          <w:color w:val="000001"/>
          <w:lang w:bidi="ar-SA"/>
        </w:rPr>
        <w:t xml:space="preserve"> </w:t>
      </w:r>
      <w:r w:rsidR="00724AE0" w:rsidRPr="0061310C">
        <w:rPr>
          <w:rFonts w:ascii="Times New Roman" w:eastAsia="Times New Roman" w:hAnsi="Times New Roman" w:cs="Times New Roman"/>
          <w:bCs/>
          <w:color w:val="000001"/>
          <w:lang w:bidi="ar-SA"/>
        </w:rPr>
        <w:t xml:space="preserve">(промежуточная аттестация в виде тестирования </w:t>
      </w:r>
      <w:r w:rsidR="00724AE0">
        <w:rPr>
          <w:rFonts w:ascii="Times New Roman" w:eastAsia="Times New Roman" w:hAnsi="Times New Roman" w:cs="Times New Roman"/>
          <w:bCs/>
          <w:color w:val="000001"/>
          <w:lang w:bidi="ar-SA"/>
        </w:rPr>
        <w:t xml:space="preserve">по модулям </w:t>
      </w:r>
      <w:r w:rsidR="00724AE0" w:rsidRPr="0061310C">
        <w:rPr>
          <w:rFonts w:ascii="Times New Roman" w:eastAsia="Times New Roman" w:hAnsi="Times New Roman" w:cs="Times New Roman"/>
          <w:bCs/>
          <w:color w:val="000001"/>
          <w:lang w:bidi="ar-SA"/>
        </w:rPr>
        <w:t>программы)</w:t>
      </w:r>
    </w:p>
    <w:p w14:paraId="31463B5A" w14:textId="77777777" w:rsidR="007B0ED4" w:rsidRPr="00433A93" w:rsidRDefault="007B0ED4" w:rsidP="00B359DD">
      <w:pPr>
        <w:pStyle w:val="ad"/>
        <w:spacing w:line="276" w:lineRule="auto"/>
        <w:rPr>
          <w:rFonts w:ascii="Times New Roman" w:eastAsia="Times New Roman" w:hAnsi="Times New Roman" w:cs="Times New Roman"/>
          <w:color w:val="303030"/>
          <w:sz w:val="20"/>
          <w:szCs w:val="20"/>
        </w:rPr>
      </w:pPr>
    </w:p>
    <w:p w14:paraId="6E5FB6EC" w14:textId="77777777" w:rsidR="00724AE0" w:rsidRPr="00A83208" w:rsidRDefault="00355E70" w:rsidP="00B359DD">
      <w:pPr>
        <w:widowControl/>
        <w:spacing w:line="276" w:lineRule="auto"/>
        <w:ind w:firstLine="709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355E70">
        <w:rPr>
          <w:rFonts w:ascii="Times New Roman" w:eastAsia="Times New Roman" w:hAnsi="Times New Roman" w:cs="Times New Roman"/>
          <w:b/>
          <w:color w:val="auto"/>
          <w:lang w:bidi="ar-SA"/>
        </w:rPr>
        <w:t>ПК 1 – комплексный зачет по Модулю 1 и Модулю 2</w:t>
      </w:r>
    </w:p>
    <w:p w14:paraId="68F963A8" w14:textId="77777777" w:rsidR="00C47E63" w:rsidRDefault="00C47E63" w:rsidP="00B359DD">
      <w:pPr>
        <w:widowControl/>
        <w:spacing w:line="276" w:lineRule="auto"/>
        <w:rPr>
          <w:rFonts w:ascii="Times New Roman" w:eastAsia="Times New Roman" w:hAnsi="Times New Roman" w:cs="Times New Roman"/>
          <w:i/>
          <w:color w:val="auto"/>
          <w:lang w:bidi="ar-SA"/>
        </w:rPr>
      </w:pPr>
    </w:p>
    <w:p w14:paraId="427121D6" w14:textId="77777777" w:rsidR="00B359DD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Модуль 1 </w:t>
      </w:r>
      <w:r w:rsidRPr="004514E9">
        <w:rPr>
          <w:rFonts w:ascii="Times New Roman" w:hAnsi="Times New Roman" w:cs="Times New Roman"/>
          <w:i/>
        </w:rPr>
        <w:t>Организационные основы обеспечения пожарной безопасности</w:t>
      </w:r>
      <w:r w:rsidR="00A83208" w:rsidRPr="004514E9"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 </w:t>
      </w:r>
    </w:p>
    <w:p w14:paraId="092BE79C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>1. Каким нормативным правовым актом определяются права и обязанности граждан, руководителей организаций в области пожарной безопасности?</w:t>
      </w:r>
    </w:p>
    <w:p w14:paraId="74610F7B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Правилами противопожарного режима в Российской Федерации, утвержденными постановлением Правительства Российской Федерации от 16 сентября 2020 г. № 1479</w:t>
      </w:r>
    </w:p>
    <w:p w14:paraId="4A9BCA48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Правилами противопожарного режима в Российской Федерации, утвержденными постановлением Правительства Российской Федерации от 16 сентября 2020 г. № 1479</w:t>
      </w:r>
    </w:p>
    <w:p w14:paraId="55AC1BE0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 xml:space="preserve">Федеральным законом от 22 июля 2008 года № 123-ФЗ «Технический регламент о требованиях пожарной безопасности» </w:t>
      </w:r>
    </w:p>
    <w:p w14:paraId="46B6338C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Федеральным законом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</w:p>
    <w:p w14:paraId="56E44D29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+ Федеральным законом от 21 декабря 1994 года № 69-ФЗ «О пожарной безопасности»</w:t>
      </w:r>
    </w:p>
    <w:p w14:paraId="0F710CCB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7F0474A0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>2. С какой периодичностью на основании требований пожарной безопасности должны проводиться практические тренировки по эвакуации лиц, осуществляющих свою деятельность на объекте защиты с массовым пребыванием людей, а также посетителей, покупателей, других лиц, находящихся в здании?</w:t>
      </w:r>
      <w:r w:rsidRPr="004514E9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</w:p>
    <w:p w14:paraId="68FB16C2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+</w:t>
      </w:r>
      <w:r w:rsidR="00B359DD" w:rsidRPr="004514E9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4514E9">
        <w:rPr>
          <w:rFonts w:ascii="Times New Roman" w:eastAsia="Times New Roman" w:hAnsi="Times New Roman" w:cs="Times New Roman"/>
          <w:color w:val="auto"/>
          <w:lang w:bidi="ar-SA"/>
        </w:rPr>
        <w:t>не реже 1 раза в полугодие</w:t>
      </w:r>
    </w:p>
    <w:p w14:paraId="03A4FB67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не реже 1 раза в год</w:t>
      </w:r>
    </w:p>
    <w:p w14:paraId="6B4D599C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не реже 1 раза в 3 года</w:t>
      </w:r>
    </w:p>
    <w:p w14:paraId="1173A28C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1C2F857E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>3. На основе чего должна разрабатываться инструкция о мерах пожарной безопасности?</w:t>
      </w:r>
    </w:p>
    <w:p w14:paraId="6620E1D4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+</w:t>
      </w:r>
      <w:r w:rsidR="00B359DD" w:rsidRPr="004514E9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4514E9">
        <w:rPr>
          <w:rFonts w:ascii="Times New Roman" w:eastAsia="Times New Roman" w:hAnsi="Times New Roman" w:cs="Times New Roman"/>
          <w:color w:val="auto"/>
          <w:lang w:bidi="ar-SA"/>
        </w:rPr>
        <w:t>Правил противопожарного режима в Российской Федерации, утвержденных постановлением Правительства Российской Федерации от 16 сентября 2020 г. № 1479, и нормативных правовых актов по пожарной безопасности, исходя из специфики пожарной опасности зданий, сооружений, помещений, технологических процессов, технологического и производственного оборудования</w:t>
      </w:r>
    </w:p>
    <w:p w14:paraId="16845E8E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F2C2D92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Нормативных правовых актов по пожарной безопасности, исходя из специфики пожарной опасности зданий, сооружений, помещений, технологических процессов, технологического и</w:t>
      </w:r>
      <w:r w:rsidR="004514E9">
        <w:rPr>
          <w:rFonts w:ascii="Times New Roman" w:eastAsia="Times New Roman" w:hAnsi="Times New Roman" w:cs="Times New Roman"/>
          <w:color w:val="auto"/>
          <w:lang w:bidi="ar-SA"/>
        </w:rPr>
        <w:t xml:space="preserve"> производственного оборудования</w:t>
      </w:r>
    </w:p>
    <w:p w14:paraId="0CDD3EE4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lastRenderedPageBreak/>
        <w:t>Правил противопожарного режима в Российской Федерации, утвержденных постановлением Правительства Российской Федерации от 16 сентября 2020 г. № 1479, исходя из специфики пожарной опасности зданий, сооружений, помещений, технологических процессов, технологического и производственного оборудования.</w:t>
      </w:r>
    </w:p>
    <w:p w14:paraId="1EC26641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70C0"/>
          <w:lang w:bidi="ar-SA"/>
        </w:rPr>
      </w:pPr>
    </w:p>
    <w:p w14:paraId="22D992A6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>4. В отношении каких объектов должны разрабатываться планы эвакуации людей при пожаре?</w:t>
      </w:r>
    </w:p>
    <w:p w14:paraId="0FDBA547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+ В отношении объектов защиты (кроме жилых домов), в которых могут одновременно находиться 50 и более человек, а также на объекте с постоянными рабочими местами на этаже для 10 и более человек</w:t>
      </w:r>
    </w:p>
    <w:p w14:paraId="78604664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В отношении любых объектов защиты</w:t>
      </w:r>
    </w:p>
    <w:p w14:paraId="207973F9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В отношении объектов защиты (кроме жилых домов), в которых могут одновременно находиться 10 и более человек</w:t>
      </w:r>
    </w:p>
    <w:p w14:paraId="6E62E4DB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62F297BF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strike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>5. Какой из перечисленных видов противопожарных инструктажей проводится при введении в действие новых или внесении изменений в действующие нормативные правовые акты, нормативные документы по пожарной безопасности, содержащие требования пожарной безопасности?</w:t>
      </w:r>
    </w:p>
    <w:p w14:paraId="0FB473B3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вводный</w:t>
      </w:r>
    </w:p>
    <w:p w14:paraId="18C7506E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первичный</w:t>
      </w:r>
    </w:p>
    <w:p w14:paraId="31653A7E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+</w:t>
      </w:r>
      <w:r w:rsidR="00B359DD" w:rsidRPr="004514E9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4514E9">
        <w:rPr>
          <w:rFonts w:ascii="Times New Roman" w:eastAsia="Times New Roman" w:hAnsi="Times New Roman" w:cs="Times New Roman"/>
          <w:color w:val="auto"/>
          <w:lang w:bidi="ar-SA"/>
        </w:rPr>
        <w:t>внеплановый</w:t>
      </w:r>
    </w:p>
    <w:p w14:paraId="1381C5E6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целевой</w:t>
      </w:r>
    </w:p>
    <w:p w14:paraId="7491BF06" w14:textId="77777777" w:rsidR="00E245EC" w:rsidRPr="004514E9" w:rsidRDefault="00E245EC" w:rsidP="004514E9">
      <w:pPr>
        <w:widowControl/>
        <w:spacing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color w:val="0070C0"/>
          <w:lang w:bidi="ar-SA"/>
        </w:rPr>
      </w:pPr>
    </w:p>
    <w:p w14:paraId="165A4B68" w14:textId="77777777" w:rsidR="00355E70" w:rsidRPr="004514E9" w:rsidRDefault="00355E70" w:rsidP="004514E9">
      <w:pPr>
        <w:widowControl/>
        <w:spacing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>6. Кто должен обеспечивать здания и сооружения первичными средствами пожаротушения?</w:t>
      </w:r>
    </w:p>
    <w:p w14:paraId="210BA2EF" w14:textId="77777777" w:rsidR="00355E70" w:rsidRPr="004514E9" w:rsidRDefault="00355E70" w:rsidP="004514E9">
      <w:pPr>
        <w:widowControl/>
        <w:spacing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Собственник имущества</w:t>
      </w:r>
    </w:p>
    <w:p w14:paraId="56766F9B" w14:textId="77777777" w:rsidR="00355E70" w:rsidRPr="004514E9" w:rsidRDefault="00355E70" w:rsidP="004514E9">
      <w:pPr>
        <w:widowControl/>
        <w:spacing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Лица, в установленном порядке назначенные ответственными за обеспечение пожарной безопасности</w:t>
      </w:r>
    </w:p>
    <w:p w14:paraId="18A483C6" w14:textId="77777777" w:rsidR="00355E70" w:rsidRPr="004514E9" w:rsidRDefault="00355E70" w:rsidP="004514E9">
      <w:pPr>
        <w:widowControl/>
        <w:spacing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+ Лица, уполномоченные владеть, пользоваться или распоряжаться зданиями и сооружениями.</w:t>
      </w:r>
    </w:p>
    <w:p w14:paraId="7A5FFD12" w14:textId="77777777" w:rsidR="00355E70" w:rsidRPr="004514E9" w:rsidRDefault="00355E70" w:rsidP="004514E9">
      <w:pPr>
        <w:widowControl/>
        <w:spacing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F7C99F1" w14:textId="77777777" w:rsidR="00355E70" w:rsidRPr="004514E9" w:rsidRDefault="00355E70" w:rsidP="004514E9">
      <w:pPr>
        <w:widowControl/>
        <w:spacing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>7. Что должен обеспечить руководитель организации на объекте с круглосуточным пребыванием людей?</w:t>
      </w:r>
    </w:p>
    <w:p w14:paraId="7A2A9CDF" w14:textId="77777777" w:rsidR="00355E70" w:rsidRPr="004514E9" w:rsidRDefault="00355E70" w:rsidP="004514E9">
      <w:pPr>
        <w:widowControl/>
        <w:spacing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Руководитель организации организует круглосуточное дежурство обслуживающего персонала</w:t>
      </w:r>
    </w:p>
    <w:p w14:paraId="4FD10D8C" w14:textId="77777777" w:rsidR="00355E70" w:rsidRPr="004514E9" w:rsidRDefault="00355E70" w:rsidP="004514E9">
      <w:pPr>
        <w:widowControl/>
        <w:spacing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Руководитель организации обеспечивает наличие инструкции о порядке действий обслуживающего персонала на случай возникновения пожара в дневное и ночное время, телефонной связи, электрических фонарей (не менее 1 фонаря на каждого дежурного), средств индивидуальной защиты органов дыхания и зрения человека от токсичных продуктов горения из расчета не менее 1 средства индивидуальной защиты органов дыхания и зрения человека на каждого дежурного</w:t>
      </w:r>
    </w:p>
    <w:p w14:paraId="22019B7D" w14:textId="77777777" w:rsidR="00355E70" w:rsidRPr="004514E9" w:rsidRDefault="00355E70" w:rsidP="004514E9">
      <w:pPr>
        <w:widowControl/>
        <w:spacing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Руководитель организации обеспечивает (ежедневно) передачу в подразделение пожарной охраны, в районе выезда которого находится объект защиты с ночным пребыванием людей, информации о количестве людей (больных), находящихся на объекте защиты (в том числе в ночное время)</w:t>
      </w:r>
    </w:p>
    <w:p w14:paraId="32B6C5E8" w14:textId="77777777" w:rsidR="00355E70" w:rsidRPr="004514E9" w:rsidRDefault="00355E70" w:rsidP="004514E9">
      <w:pPr>
        <w:widowControl/>
        <w:spacing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 xml:space="preserve">+ Организует круглосуточное дежурство обслуживающего персонала, обеспечивает обслуживающий персонал телефонной связью; исправными ручными электрическими </w:t>
      </w:r>
      <w:r w:rsidRPr="004514E9">
        <w:rPr>
          <w:rFonts w:ascii="Times New Roman" w:eastAsia="Times New Roman" w:hAnsi="Times New Roman" w:cs="Times New Roman"/>
          <w:color w:val="auto"/>
          <w:lang w:bidi="ar-SA"/>
        </w:rPr>
        <w:lastRenderedPageBreak/>
        <w:t>фонарями (не менее 1 фонаря на каждого дежурного); средствами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на каждого дежурного.</w:t>
      </w:r>
    </w:p>
    <w:p w14:paraId="28D3114D" w14:textId="77777777" w:rsidR="00355E70" w:rsidRPr="004514E9" w:rsidRDefault="00355E70" w:rsidP="004514E9">
      <w:pPr>
        <w:widowControl/>
        <w:spacing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44B7D68" w14:textId="77777777" w:rsidR="00355E70" w:rsidRPr="004514E9" w:rsidRDefault="00355E70" w:rsidP="004514E9">
      <w:pPr>
        <w:widowControl/>
        <w:spacing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>8. Указываются ли в инструкции о мерах пожарной безопасности лица, ответственные за обеспечение пожарной безопасности?</w:t>
      </w:r>
    </w:p>
    <w:p w14:paraId="1F16CEBB" w14:textId="77777777" w:rsidR="00355E70" w:rsidRPr="004514E9" w:rsidRDefault="00355E70" w:rsidP="004514E9">
      <w:pPr>
        <w:widowControl/>
        <w:spacing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Не указываются</w:t>
      </w:r>
    </w:p>
    <w:p w14:paraId="4905AE81" w14:textId="77777777" w:rsidR="00355E70" w:rsidRPr="004514E9" w:rsidRDefault="00355E70" w:rsidP="004514E9">
      <w:pPr>
        <w:widowControl/>
        <w:spacing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+ Указываются</w:t>
      </w:r>
    </w:p>
    <w:p w14:paraId="7A046B25" w14:textId="77777777" w:rsidR="00355E70" w:rsidRPr="004514E9" w:rsidRDefault="00355E70" w:rsidP="004514E9">
      <w:pPr>
        <w:widowControl/>
        <w:spacing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Указываются если назначены приказом</w:t>
      </w:r>
    </w:p>
    <w:p w14:paraId="168F53F1" w14:textId="77777777" w:rsidR="00355E70" w:rsidRPr="004514E9" w:rsidRDefault="00355E70" w:rsidP="004514E9">
      <w:pPr>
        <w:widowControl/>
        <w:spacing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Указываются на объектах с массовым пребыванием людей</w:t>
      </w:r>
    </w:p>
    <w:p w14:paraId="139414CD" w14:textId="77777777" w:rsidR="00355E70" w:rsidRPr="004514E9" w:rsidRDefault="00355E70" w:rsidP="004514E9">
      <w:pPr>
        <w:widowControl/>
        <w:spacing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FF0000"/>
          <w:lang w:bidi="ar-SA"/>
        </w:rPr>
      </w:pPr>
    </w:p>
    <w:p w14:paraId="32EEC48E" w14:textId="77777777" w:rsidR="00355E70" w:rsidRPr="004514E9" w:rsidRDefault="00355E70" w:rsidP="004514E9">
      <w:pPr>
        <w:widowControl/>
        <w:spacing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9. </w:t>
      </w:r>
      <w:r w:rsidRPr="004514E9">
        <w:rPr>
          <w:rFonts w:ascii="Times New Roman" w:eastAsia="Times New Roman" w:hAnsi="Times New Roman" w:cs="Times New Roman"/>
          <w:b/>
          <w:iCs/>
          <w:color w:val="auto"/>
          <w:lang w:bidi="ar-SA"/>
        </w:rPr>
        <w:t>Какие категории лиц должны проходить обучение по дополнительным профессиональным программам в области пожарной безопасности?</w:t>
      </w:r>
    </w:p>
    <w:p w14:paraId="0CF74B63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Лица, являющиеся ответственными за обеспечение пожарной безопасности на объектах защиты, в которых могут одновременно находиться 50 и более человек</w:t>
      </w:r>
    </w:p>
    <w:p w14:paraId="0613D99A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 xml:space="preserve">Лица, являющиеся ответственными за обеспечение пожарной безопасности на объектах защиты, отнесенных к категориям повышенной </w:t>
      </w:r>
      <w:proofErr w:type="spellStart"/>
      <w:r w:rsidRPr="004514E9">
        <w:rPr>
          <w:rFonts w:ascii="Times New Roman" w:eastAsia="Times New Roman" w:hAnsi="Times New Roman" w:cs="Times New Roman"/>
          <w:color w:val="auto"/>
          <w:lang w:bidi="ar-SA"/>
        </w:rPr>
        <w:t>взрывопожароопасности</w:t>
      </w:r>
      <w:proofErr w:type="spellEnd"/>
      <w:r w:rsidRPr="004514E9">
        <w:rPr>
          <w:rFonts w:ascii="Times New Roman" w:eastAsia="Times New Roman" w:hAnsi="Times New Roman" w:cs="Times New Roman"/>
          <w:color w:val="auto"/>
          <w:lang w:bidi="ar-SA"/>
        </w:rPr>
        <w:t xml:space="preserve">, </w:t>
      </w:r>
      <w:proofErr w:type="spellStart"/>
      <w:r w:rsidRPr="004514E9">
        <w:rPr>
          <w:rFonts w:ascii="Times New Roman" w:eastAsia="Times New Roman" w:hAnsi="Times New Roman" w:cs="Times New Roman"/>
          <w:color w:val="auto"/>
          <w:lang w:bidi="ar-SA"/>
        </w:rPr>
        <w:t>взрывопожароопасности</w:t>
      </w:r>
      <w:proofErr w:type="spellEnd"/>
      <w:r w:rsidRPr="004514E9">
        <w:rPr>
          <w:rFonts w:ascii="Times New Roman" w:eastAsia="Times New Roman" w:hAnsi="Times New Roman" w:cs="Times New Roman"/>
          <w:color w:val="auto"/>
          <w:lang w:bidi="ar-SA"/>
        </w:rPr>
        <w:t>, пожароопасности</w:t>
      </w:r>
    </w:p>
    <w:p w14:paraId="428FAB1B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Лица, на которых возложена трудовая функция по проведению противопожарного инструктажа</w:t>
      </w:r>
    </w:p>
    <w:p w14:paraId="1CA41390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+ Все перечисленные ответы</w:t>
      </w:r>
    </w:p>
    <w:p w14:paraId="5D8F2C3D" w14:textId="77777777" w:rsidR="00355E70" w:rsidRPr="004514E9" w:rsidRDefault="00355E70" w:rsidP="004514E9">
      <w:pPr>
        <w:widowControl/>
        <w:spacing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58A11173" w14:textId="77777777" w:rsidR="00355E70" w:rsidRPr="004514E9" w:rsidRDefault="00355E70" w:rsidP="004514E9">
      <w:pPr>
        <w:widowControl/>
        <w:spacing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10. </w:t>
      </w:r>
      <w:r w:rsidRPr="004514E9">
        <w:rPr>
          <w:rFonts w:ascii="Times New Roman" w:eastAsia="Times New Roman" w:hAnsi="Times New Roman" w:cs="Times New Roman"/>
          <w:b/>
          <w:iCs/>
          <w:color w:val="auto"/>
          <w:lang w:bidi="ar-SA"/>
        </w:rPr>
        <w:t>Кто утверждает программы противопожарных инструктажей?</w:t>
      </w:r>
    </w:p>
    <w:p w14:paraId="36275B32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А) Руководитель организации</w:t>
      </w:r>
    </w:p>
    <w:p w14:paraId="1EE24EA7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Б) Руководитель структурного подразделения</w:t>
      </w:r>
    </w:p>
    <w:p w14:paraId="6AF02D10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В) Лица, назначенные ответственными за обеспечение пожарной безопасности на объектах защиты в организации</w:t>
      </w:r>
    </w:p>
    <w:p w14:paraId="1AFDBB32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+ Г) Правильные ответы А) и В)</w:t>
      </w:r>
    </w:p>
    <w:p w14:paraId="130334B9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70C0"/>
          <w:lang w:bidi="ar-SA"/>
        </w:rPr>
      </w:pPr>
    </w:p>
    <w:p w14:paraId="7D0A6296" w14:textId="77777777" w:rsidR="00355E70" w:rsidRPr="004514E9" w:rsidRDefault="00355E70" w:rsidP="004514E9">
      <w:pPr>
        <w:widowControl/>
        <w:spacing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12. </w:t>
      </w:r>
      <w:r w:rsidRPr="004514E9">
        <w:rPr>
          <w:rFonts w:ascii="Times New Roman" w:eastAsia="Times New Roman" w:hAnsi="Times New Roman" w:cs="Times New Roman"/>
          <w:b/>
          <w:iCs/>
          <w:color w:val="auto"/>
          <w:lang w:bidi="ar-SA"/>
        </w:rPr>
        <w:t>В каком документе производится запись о проведении повторного противопожарного инструктажа?</w:t>
      </w:r>
    </w:p>
    <w:p w14:paraId="12751C57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Журнал регистрации противопожарного инструктажа на рабочем месте</w:t>
      </w:r>
    </w:p>
    <w:p w14:paraId="31CCF539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+ Журнал учета противопожарных инструктажей</w:t>
      </w:r>
    </w:p>
    <w:p w14:paraId="1EE8475A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Журнал учета повторных противопожарных инструктажей</w:t>
      </w:r>
    </w:p>
    <w:p w14:paraId="500611A6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Документ произвольной формы</w:t>
      </w:r>
    </w:p>
    <w:p w14:paraId="13DFF1DD" w14:textId="77777777" w:rsidR="00355E70" w:rsidRPr="004514E9" w:rsidRDefault="00355E70" w:rsidP="004514E9">
      <w:pPr>
        <w:widowControl/>
        <w:spacing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FF0000"/>
          <w:lang w:bidi="ar-SA"/>
        </w:rPr>
      </w:pPr>
    </w:p>
    <w:p w14:paraId="114E559F" w14:textId="77777777" w:rsidR="00355E70" w:rsidRPr="004514E9" w:rsidRDefault="00355E70" w:rsidP="004514E9">
      <w:pPr>
        <w:widowControl/>
        <w:spacing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13. </w:t>
      </w:r>
      <w:r w:rsidRPr="004514E9">
        <w:rPr>
          <w:rFonts w:ascii="Times New Roman" w:eastAsia="Times New Roman" w:hAnsi="Times New Roman" w:cs="Times New Roman"/>
          <w:b/>
          <w:iCs/>
          <w:color w:val="auto"/>
          <w:lang w:bidi="ar-SA"/>
        </w:rPr>
        <w:t>Когда проводятся вводный и первичный противопожарные инструктажи?</w:t>
      </w:r>
    </w:p>
    <w:p w14:paraId="0537804B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Исключительно при приеме на работу</w:t>
      </w:r>
    </w:p>
    <w:p w14:paraId="3D417452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+ До начала выполнения трудовой (служебной) деятельности в организации</w:t>
      </w:r>
    </w:p>
    <w:p w14:paraId="131834AD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До допуска к самостоятельной работе</w:t>
      </w:r>
    </w:p>
    <w:p w14:paraId="22A97DE2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В течение месяца после приема на работу</w:t>
      </w:r>
    </w:p>
    <w:p w14:paraId="5B4F00F2" w14:textId="77777777" w:rsidR="00355E70" w:rsidRPr="004514E9" w:rsidRDefault="00355E70" w:rsidP="004514E9">
      <w:pPr>
        <w:widowControl/>
        <w:spacing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00E42673" w14:textId="77777777" w:rsidR="00355E70" w:rsidRPr="004514E9" w:rsidRDefault="00355E70" w:rsidP="004514E9">
      <w:pPr>
        <w:widowControl/>
        <w:spacing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14. </w:t>
      </w:r>
      <w:r w:rsidRPr="004514E9">
        <w:rPr>
          <w:rFonts w:ascii="Times New Roman" w:eastAsia="Times New Roman" w:hAnsi="Times New Roman" w:cs="Times New Roman"/>
          <w:b/>
          <w:iCs/>
          <w:color w:val="auto"/>
          <w:lang w:bidi="ar-SA"/>
        </w:rPr>
        <w:t>С какой периодичностью должен проводиться повторный противопожарный инструктаж с лицами, осуществляющими трудовую или служебную деятельность на объектах защиты, предназначенных для проживания или временного пребывания 50 и более человек одновременно?</w:t>
      </w:r>
    </w:p>
    <w:p w14:paraId="4BA3B7C8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lastRenderedPageBreak/>
        <w:t>Не реже 1 раза в месяц</w:t>
      </w:r>
    </w:p>
    <w:p w14:paraId="62CE61BA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Не реже 1 раза в квартал</w:t>
      </w:r>
    </w:p>
    <w:p w14:paraId="2287FB5B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+ Не реже 1 раза в полгода</w:t>
      </w:r>
    </w:p>
    <w:p w14:paraId="55C2A348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Не реже 1 раза в год</w:t>
      </w:r>
    </w:p>
    <w:p w14:paraId="26FED71A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98EC109" w14:textId="77777777" w:rsidR="00355E70" w:rsidRPr="004514E9" w:rsidRDefault="00355E70" w:rsidP="004514E9">
      <w:pPr>
        <w:widowControl/>
        <w:spacing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15. </w:t>
      </w:r>
      <w:r w:rsidRPr="004514E9">
        <w:rPr>
          <w:rFonts w:ascii="Times New Roman" w:eastAsia="Times New Roman" w:hAnsi="Times New Roman" w:cs="Times New Roman"/>
          <w:b/>
          <w:iCs/>
          <w:color w:val="auto"/>
          <w:lang w:bidi="ar-SA"/>
        </w:rPr>
        <w:t>Какой противопожарный инструктаж должен проводиться в случае перерыва в осуществлении трудовой (служебной) деятельности более чем на 60 календарных дней перед началом осуществления трудовой (служебной) деятельности на объектах защиты организации, предназначенных для проживания или временного пребывания 50 и более человек одновременно?</w:t>
      </w:r>
    </w:p>
    <w:p w14:paraId="14903FC7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Первичный противопожарный инструктаж на рабочем месте</w:t>
      </w:r>
    </w:p>
    <w:p w14:paraId="7CEB7009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Повторный противопожарный инструктаж</w:t>
      </w:r>
    </w:p>
    <w:p w14:paraId="6F35F2B1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+ Внеплановый противопожарный инструктаж</w:t>
      </w:r>
    </w:p>
    <w:p w14:paraId="03AC6006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Целевой противопожарный инструктаж</w:t>
      </w:r>
    </w:p>
    <w:p w14:paraId="06EC7311" w14:textId="77777777" w:rsidR="00355E70" w:rsidRPr="004514E9" w:rsidRDefault="00355E70" w:rsidP="004514E9">
      <w:pPr>
        <w:widowControl/>
        <w:spacing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FF0000"/>
          <w:lang w:bidi="ar-SA"/>
        </w:rPr>
      </w:pPr>
    </w:p>
    <w:p w14:paraId="3806FF16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>17. Укажите порядок действий при обнаружении пожара или признаков горения в помещении, установленный в соответствии с требованиями пожарной безопасности.</w:t>
      </w:r>
    </w:p>
    <w:p w14:paraId="7F74B366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 xml:space="preserve"> принять меры по эвакуации людей, сообщить в пожарную охрану, а при условии отсутствия угрозы жизни и здоровью людей меры по тушению пожара в начальной стадии</w:t>
      </w:r>
    </w:p>
    <w:p w14:paraId="3B134A0A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+ немедленно сообщить в пожарную охрану, принять меры по эвакуации людей, а при условии отсутствия угрозы жизни и здоровью людей меры по тушению пожара в начальной стадии</w:t>
      </w:r>
    </w:p>
    <w:p w14:paraId="6E0C3061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 xml:space="preserve"> немедленно сообщить в пожарную охрану, принять меры по эвакуации людей и имущества, принять меры по тушению пожара в начальной стадии</w:t>
      </w:r>
    </w:p>
    <w:p w14:paraId="64A8F5C4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70C0"/>
          <w:lang w:bidi="ar-SA"/>
        </w:rPr>
      </w:pPr>
    </w:p>
    <w:p w14:paraId="40E95C36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>18. Наличие какого количества исправных ручных электрических фонарей должно быть обеспечено на объектах с массовым пребыванием людей?</w:t>
      </w:r>
    </w:p>
    <w:p w14:paraId="53834EB2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из расчета не менее 1 фонаря на 100 человек</w:t>
      </w:r>
    </w:p>
    <w:p w14:paraId="6F6EDCA6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из расчета не менее 1 фонаря на 10 человек</w:t>
      </w:r>
    </w:p>
    <w:p w14:paraId="0B13D248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из расчета не менее 1 фонаря на 50 человек</w:t>
      </w:r>
    </w:p>
    <w:p w14:paraId="1276BEF2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+ из расчета не менее 1 фонаря на каждого дежурного</w:t>
      </w:r>
    </w:p>
    <w:p w14:paraId="7087F286" w14:textId="77777777" w:rsidR="00355E70" w:rsidRPr="004514E9" w:rsidRDefault="00355E70" w:rsidP="004514E9">
      <w:pPr>
        <w:widowControl/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2A6FE9C1" w14:textId="77777777" w:rsidR="00C47E63" w:rsidRPr="004514E9" w:rsidRDefault="00C47E63" w:rsidP="004514E9">
      <w:pPr>
        <w:widowControl/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514E9">
        <w:rPr>
          <w:rFonts w:ascii="Times New Roman" w:eastAsia="Times New Roman" w:hAnsi="Times New Roman" w:cs="Times New Roman"/>
          <w:i/>
          <w:color w:val="auto"/>
          <w:lang w:bidi="ar-SA"/>
        </w:rPr>
        <w:t>Модуль 2</w:t>
      </w:r>
      <w:r w:rsidRPr="004514E9">
        <w:rPr>
          <w:rFonts w:ascii="Times New Roman" w:eastAsia="Calibri" w:hAnsi="Times New Roman" w:cs="Times New Roman"/>
          <w:i/>
          <w:color w:val="auto"/>
          <w:lang w:eastAsia="en-US" w:bidi="ar-SA"/>
        </w:rPr>
        <w:t xml:space="preserve"> </w:t>
      </w:r>
      <w:r w:rsidRPr="004514E9">
        <w:rPr>
          <w:rFonts w:ascii="Times New Roman" w:eastAsia="Times New Roman" w:hAnsi="Times New Roman" w:cs="Times New Roman"/>
          <w:i/>
          <w:color w:val="auto"/>
          <w:lang w:bidi="ar-SA"/>
        </w:rPr>
        <w:t>Оценка соответствия объекта защиты требованиям пожарной безопасности</w:t>
      </w:r>
    </w:p>
    <w:p w14:paraId="22675A52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>1. Какое значение не должен превышать индивидуальный пожарный риск в зданиях, сооружениях и строениях общественного назначения?</w:t>
      </w:r>
    </w:p>
    <w:p w14:paraId="7200C105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значение одной десятитысячной в год</w:t>
      </w:r>
    </w:p>
    <w:p w14:paraId="21F9D6BA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значение одной стотысячной в год</w:t>
      </w:r>
    </w:p>
    <w:p w14:paraId="08AF656E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+ значение одной миллионной в год</w:t>
      </w:r>
    </w:p>
    <w:p w14:paraId="4BD2E7DB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значение одной десятимиллионной в год</w:t>
      </w:r>
    </w:p>
    <w:p w14:paraId="75158D8E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56E467FC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>2. Могут ли организации или предприятия, осуществляющие техническое обслуживание огнетушителей, работать без лицензии МЧС России на проведение работ данного вида?</w:t>
      </w:r>
    </w:p>
    <w:p w14:paraId="137621DD" w14:textId="77777777" w:rsidR="00355E70" w:rsidRPr="004514E9" w:rsidRDefault="00B359DD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м</w:t>
      </w:r>
      <w:r w:rsidR="00355E70" w:rsidRPr="004514E9">
        <w:rPr>
          <w:rFonts w:ascii="Times New Roman" w:eastAsia="Times New Roman" w:hAnsi="Times New Roman" w:cs="Times New Roman"/>
          <w:color w:val="auto"/>
          <w:lang w:bidi="ar-SA"/>
        </w:rPr>
        <w:t>огут</w:t>
      </w:r>
    </w:p>
    <w:p w14:paraId="35FDE3AB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+ не могут</w:t>
      </w:r>
    </w:p>
    <w:p w14:paraId="6813DC6D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5CFC4279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4514E9">
        <w:rPr>
          <w:rFonts w:ascii="Times New Roman" w:eastAsia="Calibri" w:hAnsi="Times New Roman" w:cs="Times New Roman"/>
          <w:b/>
          <w:color w:val="auto"/>
          <w:lang w:eastAsia="en-US" w:bidi="ar-SA"/>
        </w:rPr>
        <w:lastRenderedPageBreak/>
        <w:t>3. Какую ответственность несет эксперт за заведомо ложное заключение о независимой оценке пожарного риска?</w:t>
      </w:r>
    </w:p>
    <w:p w14:paraId="548F05FB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514E9">
        <w:rPr>
          <w:rFonts w:ascii="Times New Roman" w:eastAsia="Calibri" w:hAnsi="Times New Roman" w:cs="Times New Roman"/>
          <w:color w:val="auto"/>
          <w:lang w:eastAsia="en-US" w:bidi="ar-SA"/>
        </w:rPr>
        <w:t>+</w:t>
      </w:r>
      <w:r w:rsidRPr="004514E9">
        <w:rPr>
          <w:rFonts w:ascii="Times New Roman" w:eastAsia="Calibri" w:hAnsi="Times New Roman" w:cs="Times New Roman"/>
          <w:color w:val="FF0000"/>
          <w:lang w:eastAsia="en-US" w:bidi="ar-SA"/>
        </w:rPr>
        <w:t xml:space="preserve"> </w:t>
      </w:r>
      <w:r w:rsidRPr="004514E9">
        <w:rPr>
          <w:rFonts w:ascii="Times New Roman" w:eastAsia="Calibri" w:hAnsi="Times New Roman" w:cs="Times New Roman"/>
          <w:color w:val="auto"/>
          <w:lang w:eastAsia="en-US" w:bidi="ar-SA"/>
        </w:rPr>
        <w:t>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</w:t>
      </w:r>
    </w:p>
    <w:p w14:paraId="0DE548DA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514E9">
        <w:rPr>
          <w:rFonts w:ascii="Times New Roman" w:eastAsia="Calibri" w:hAnsi="Times New Roman" w:cs="Times New Roman"/>
          <w:color w:val="auto"/>
          <w:lang w:eastAsia="en-US" w:bidi="ar-SA"/>
        </w:rPr>
        <w:t>Наложение административного штрафа на должностных лиц в размере от пятнадцати тысяч до двадцати тысяч рублей и дисквалификацию на срок от одного года до трех лет</w:t>
      </w:r>
    </w:p>
    <w:p w14:paraId="30287E6E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514E9">
        <w:rPr>
          <w:rFonts w:ascii="Times New Roman" w:eastAsia="Calibri" w:hAnsi="Times New Roman" w:cs="Times New Roman"/>
          <w:color w:val="auto"/>
          <w:lang w:eastAsia="en-US" w:bidi="ar-SA"/>
        </w:rPr>
        <w:t>Наложение административного штрафа на должностных лиц в размере от пятнадцати тысяч до тридцати пяти тысяч рублей и дисквалификацию на срок от одного года до трех лет</w:t>
      </w:r>
    </w:p>
    <w:p w14:paraId="1C871462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514E9">
        <w:rPr>
          <w:rFonts w:ascii="Times New Roman" w:eastAsia="Calibri" w:hAnsi="Times New Roman" w:cs="Times New Roman"/>
          <w:color w:val="auto"/>
          <w:lang w:eastAsia="en-US" w:bidi="ar-SA"/>
        </w:rPr>
        <w:t>Среди вышеперечисленных вариантов нет правильного ответа</w:t>
      </w:r>
    </w:p>
    <w:p w14:paraId="0525C5F4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14:paraId="1527C6A8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4514E9">
        <w:rPr>
          <w:rFonts w:ascii="Times New Roman" w:eastAsia="Calibri" w:hAnsi="Times New Roman" w:cs="Times New Roman"/>
          <w:b/>
          <w:color w:val="auto"/>
          <w:lang w:eastAsia="en-US" w:bidi="ar-SA"/>
        </w:rPr>
        <w:t>4. Какой нормативный правовой документ устанавливает порядок организации и осуществления федерального государственного пожарного надзора?</w:t>
      </w:r>
    </w:p>
    <w:p w14:paraId="31FCEA88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4514E9">
        <w:rPr>
          <w:rFonts w:ascii="Times New Roman" w:eastAsia="Calibri" w:hAnsi="Times New Roman" w:cs="Times New Roman"/>
          <w:color w:val="auto"/>
          <w:lang w:bidi="ar-SA"/>
        </w:rPr>
        <w:t xml:space="preserve">+ Постановление Правительства РФ от 12.04.2012 N 290 «О федеральном государственном пожарном надзоре» </w:t>
      </w:r>
    </w:p>
    <w:p w14:paraId="4EBE3288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4514E9">
        <w:rPr>
          <w:rFonts w:ascii="Times New Roman" w:eastAsia="Calibri" w:hAnsi="Times New Roman" w:cs="Times New Roman"/>
          <w:color w:val="auto"/>
          <w:lang w:bidi="ar-SA"/>
        </w:rPr>
        <w:t>Федеральный закон от 22.07.2008 №123-ФЗ «Технический регламент о требованиях пожарной безопасности»</w:t>
      </w:r>
    </w:p>
    <w:p w14:paraId="71A55E0D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4514E9">
        <w:rPr>
          <w:rFonts w:ascii="Times New Roman" w:eastAsia="Calibri" w:hAnsi="Times New Roman" w:cs="Times New Roman"/>
          <w:color w:val="auto"/>
          <w:lang w:bidi="ar-SA"/>
        </w:rPr>
        <w:t>Постановление Правительства РФ от 28.07.2020 N 1128 «Об утверждении Положения о лицензировании деятельности по монтажу, техническому обслуживанию и ремонту средств обеспечения пожарной безопасности зданий и сооружений»</w:t>
      </w:r>
    </w:p>
    <w:p w14:paraId="7015FFF9" w14:textId="77777777" w:rsidR="00B359DD" w:rsidRPr="004514E9" w:rsidRDefault="00B359DD" w:rsidP="004514E9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color w:val="auto"/>
          <w:lang w:bidi="ar-SA"/>
        </w:rPr>
      </w:pPr>
    </w:p>
    <w:p w14:paraId="1709D8FD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color w:val="auto"/>
          <w:lang w:bidi="ar-SA"/>
        </w:rPr>
      </w:pPr>
      <w:r w:rsidRPr="004514E9">
        <w:rPr>
          <w:rFonts w:ascii="Times New Roman" w:eastAsia="Calibri" w:hAnsi="Times New Roman" w:cs="Times New Roman"/>
          <w:b/>
          <w:color w:val="auto"/>
          <w:lang w:bidi="ar-SA"/>
        </w:rPr>
        <w:t>5. С какой периодичностью проводятся плановые контрольные (надзорные) мероприятия в отношении объектов, отнесенных к категории высокого риска?</w:t>
      </w:r>
    </w:p>
    <w:p w14:paraId="6FD61A2E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4514E9">
        <w:rPr>
          <w:rFonts w:ascii="Times New Roman" w:eastAsia="Calibri" w:hAnsi="Times New Roman" w:cs="Times New Roman"/>
          <w:color w:val="auto"/>
          <w:lang w:bidi="ar-SA"/>
        </w:rPr>
        <w:t>+ один раз в два года</w:t>
      </w:r>
    </w:p>
    <w:p w14:paraId="03B7405D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4514E9">
        <w:rPr>
          <w:rFonts w:ascii="Times New Roman" w:eastAsia="Calibri" w:hAnsi="Times New Roman" w:cs="Times New Roman"/>
          <w:color w:val="auto"/>
          <w:lang w:bidi="ar-SA"/>
        </w:rPr>
        <w:t>один раз в год</w:t>
      </w:r>
    </w:p>
    <w:p w14:paraId="282CE7C2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4514E9">
        <w:rPr>
          <w:rFonts w:ascii="Times New Roman" w:eastAsia="Calibri" w:hAnsi="Times New Roman" w:cs="Times New Roman"/>
          <w:color w:val="auto"/>
          <w:lang w:bidi="ar-SA"/>
        </w:rPr>
        <w:t>один раз в 5 лет</w:t>
      </w:r>
    </w:p>
    <w:p w14:paraId="5DC3CB40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3B5944EB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color w:val="auto"/>
          <w:lang w:bidi="ar-SA"/>
        </w:rPr>
      </w:pPr>
      <w:r w:rsidRPr="004514E9">
        <w:rPr>
          <w:rFonts w:ascii="Times New Roman" w:eastAsia="Calibri" w:hAnsi="Times New Roman" w:cs="Times New Roman"/>
          <w:b/>
          <w:color w:val="auto"/>
          <w:lang w:bidi="ar-SA"/>
        </w:rPr>
        <w:t>6. С какой периодичностью проводятся плановые контрольные (надзорные) мероприятия в отношении объектов, отнесенных к категории среднего риска?</w:t>
      </w:r>
    </w:p>
    <w:p w14:paraId="6AB5D013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4514E9">
        <w:rPr>
          <w:rFonts w:ascii="Times New Roman" w:eastAsia="Calibri" w:hAnsi="Times New Roman" w:cs="Times New Roman"/>
          <w:color w:val="auto"/>
          <w:lang w:bidi="ar-SA"/>
        </w:rPr>
        <w:t>один раз в два года</w:t>
      </w:r>
    </w:p>
    <w:p w14:paraId="5BFC4789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4514E9">
        <w:rPr>
          <w:rFonts w:ascii="Times New Roman" w:eastAsia="Calibri" w:hAnsi="Times New Roman" w:cs="Times New Roman"/>
          <w:color w:val="auto"/>
          <w:lang w:bidi="ar-SA"/>
        </w:rPr>
        <w:t>один раз в год</w:t>
      </w:r>
    </w:p>
    <w:p w14:paraId="78513C6A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4514E9">
        <w:rPr>
          <w:rFonts w:ascii="Times New Roman" w:eastAsia="Calibri" w:hAnsi="Times New Roman" w:cs="Times New Roman"/>
          <w:color w:val="auto"/>
          <w:lang w:bidi="ar-SA"/>
        </w:rPr>
        <w:t>+ один раз в 5 лет</w:t>
      </w:r>
    </w:p>
    <w:p w14:paraId="5F87B30E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bidi="ar-SA"/>
        </w:rPr>
      </w:pPr>
    </w:p>
    <w:p w14:paraId="73ED065C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color w:val="auto"/>
          <w:lang w:bidi="ar-SA"/>
        </w:rPr>
      </w:pPr>
      <w:r w:rsidRPr="004514E9">
        <w:rPr>
          <w:rFonts w:ascii="Times New Roman" w:eastAsia="Calibri" w:hAnsi="Times New Roman" w:cs="Times New Roman"/>
          <w:b/>
          <w:color w:val="auto"/>
          <w:lang w:bidi="ar-SA"/>
        </w:rPr>
        <w:t>7. С какой периодичностью проводятся плановые контрольные (надзорные) мероприятия в отношении объектов, отнесенных к категории низкого риска</w:t>
      </w:r>
    </w:p>
    <w:p w14:paraId="6719F54D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4514E9">
        <w:rPr>
          <w:rFonts w:ascii="Times New Roman" w:eastAsia="Calibri" w:hAnsi="Times New Roman" w:cs="Times New Roman"/>
          <w:color w:val="auto"/>
          <w:lang w:bidi="ar-SA"/>
        </w:rPr>
        <w:t>один раз в два года</w:t>
      </w:r>
    </w:p>
    <w:p w14:paraId="69E46ACE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4514E9">
        <w:rPr>
          <w:rFonts w:ascii="Times New Roman" w:eastAsia="Calibri" w:hAnsi="Times New Roman" w:cs="Times New Roman"/>
          <w:color w:val="auto"/>
          <w:lang w:bidi="ar-SA"/>
        </w:rPr>
        <w:t>один раз в 6 лет</w:t>
      </w:r>
    </w:p>
    <w:p w14:paraId="7AE246E3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4514E9">
        <w:rPr>
          <w:rFonts w:ascii="Times New Roman" w:eastAsia="Calibri" w:hAnsi="Times New Roman" w:cs="Times New Roman"/>
          <w:color w:val="auto"/>
          <w:lang w:bidi="ar-SA"/>
        </w:rPr>
        <w:t>один раз в 5 лет</w:t>
      </w:r>
    </w:p>
    <w:p w14:paraId="55C65B70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4514E9">
        <w:rPr>
          <w:rFonts w:ascii="Times New Roman" w:eastAsia="Calibri" w:hAnsi="Times New Roman" w:cs="Times New Roman"/>
          <w:color w:val="auto"/>
          <w:lang w:bidi="ar-SA"/>
        </w:rPr>
        <w:t>+ контрольные (надзорные) мероприятия не проводятся</w:t>
      </w:r>
    </w:p>
    <w:p w14:paraId="35AEC3F6" w14:textId="77777777" w:rsidR="00355E70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0CA079E7" w14:textId="77777777" w:rsidR="004514E9" w:rsidRPr="004514E9" w:rsidRDefault="004514E9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03715BFA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>8. В отношении каких объектов предусматривается проведение обязательных профилактических визитов</w:t>
      </w:r>
    </w:p>
    <w:p w14:paraId="2EE23D1E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в отношении объектов надзора, отнесенных к категории чрезвычайно высокого риска</w:t>
      </w:r>
    </w:p>
    <w:p w14:paraId="384F83B0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в отношении объектов надзора, отнесенных к категории высокого риска</w:t>
      </w:r>
    </w:p>
    <w:p w14:paraId="5D7BBDF8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в отношении объектов надзора, отнесенных к категории значительного риска,</w:t>
      </w:r>
    </w:p>
    <w:p w14:paraId="6F33B46C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 xml:space="preserve">в отношении объектов, на которых осуществляется деятельность в сфере дошкольного и общего образования, детских лагерей, предоставление социальных услуг с обеспечением </w:t>
      </w:r>
      <w:r w:rsidRPr="004514E9">
        <w:rPr>
          <w:rFonts w:ascii="Times New Roman" w:eastAsia="Times New Roman" w:hAnsi="Times New Roman" w:cs="Times New Roman"/>
          <w:color w:val="auto"/>
          <w:lang w:bidi="ar-SA"/>
        </w:rPr>
        <w:lastRenderedPageBreak/>
        <w:t>проживания, оказание стационарной и санаторно-курортной медицинской помощи вне зависимости от присвоенной категории риска</w:t>
      </w:r>
    </w:p>
    <w:p w14:paraId="2D9D9191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+ в отношении всех указанных объектов</w:t>
      </w:r>
    </w:p>
    <w:p w14:paraId="10E624BF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681C6849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>9. Какой нормативный правовой документ устанавливает порядок оценки соответствия объектов защиты (продукции) установленным требованиям пожарной безопасности путем независимой оценки пожарного риска</w:t>
      </w:r>
    </w:p>
    <w:p w14:paraId="24D99B80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 xml:space="preserve"> + постановление Правительства Российской Федерации от 31.08.2020 N 1325 «Об утверждении Правил оценки соответствия объектов защиты (продукции) установленным требованиям пожарной безопасности путем независимой оценки пожарного риска».</w:t>
      </w:r>
    </w:p>
    <w:p w14:paraId="4B2F5551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4514E9">
        <w:rPr>
          <w:rFonts w:ascii="Times New Roman" w:eastAsia="Calibri" w:hAnsi="Times New Roman" w:cs="Times New Roman"/>
          <w:color w:val="auto"/>
          <w:lang w:bidi="ar-SA"/>
        </w:rPr>
        <w:t>Федеральный закон от 22.07.2008 №123-ФЗ «Технический регламент о требованиях пожарной безопасности»</w:t>
      </w:r>
    </w:p>
    <w:p w14:paraId="71E8D9C4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4514E9">
        <w:rPr>
          <w:rFonts w:ascii="Times New Roman" w:eastAsia="Calibri" w:hAnsi="Times New Roman" w:cs="Times New Roman"/>
          <w:color w:val="auto"/>
          <w:lang w:bidi="ar-SA"/>
        </w:rPr>
        <w:t>постановление Правительства РФ от 28.07.2020 N 1128 «Об утверждении Положения о лицензировании деятельности по монтажу, техническому обслуживанию и ремонту средств обеспечения пожарной безопасности зданий и сооружений»</w:t>
      </w:r>
    </w:p>
    <w:p w14:paraId="0CF73023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01FE72FB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color w:val="auto"/>
          <w:lang w:bidi="ar-SA"/>
        </w:rPr>
      </w:pPr>
      <w:r w:rsidRPr="004514E9">
        <w:rPr>
          <w:rFonts w:ascii="Times New Roman" w:eastAsia="Calibri" w:hAnsi="Times New Roman" w:cs="Times New Roman"/>
          <w:b/>
          <w:color w:val="auto"/>
          <w:lang w:bidi="ar-SA"/>
        </w:rPr>
        <w:t>10. Каким документом оформляются результаты проведения независимой оценки пожарного риска?</w:t>
      </w:r>
    </w:p>
    <w:p w14:paraId="198DA682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4514E9">
        <w:rPr>
          <w:rFonts w:ascii="Times New Roman" w:eastAsia="Calibri" w:hAnsi="Times New Roman" w:cs="Times New Roman"/>
          <w:color w:val="auto"/>
          <w:lang w:bidi="ar-SA"/>
        </w:rPr>
        <w:t>+ Заключение о независимой оценке пожарного риска</w:t>
      </w:r>
    </w:p>
    <w:p w14:paraId="6A3979DB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4514E9">
        <w:rPr>
          <w:rFonts w:ascii="Times New Roman" w:eastAsia="Calibri" w:hAnsi="Times New Roman" w:cs="Times New Roman"/>
          <w:color w:val="auto"/>
          <w:lang w:bidi="ar-SA"/>
        </w:rPr>
        <w:t>Декларация пожарной безопасности</w:t>
      </w:r>
    </w:p>
    <w:p w14:paraId="3A04B2FB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4514E9">
        <w:rPr>
          <w:rFonts w:ascii="Times New Roman" w:eastAsia="Calibri" w:hAnsi="Times New Roman" w:cs="Times New Roman"/>
          <w:color w:val="auto"/>
          <w:lang w:bidi="ar-SA"/>
        </w:rPr>
        <w:t>Договор о проведении независимой оценки пожарного риска</w:t>
      </w:r>
    </w:p>
    <w:p w14:paraId="61531AA7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4514E9">
        <w:rPr>
          <w:rFonts w:ascii="Times New Roman" w:eastAsia="Calibri" w:hAnsi="Times New Roman" w:cs="Times New Roman"/>
          <w:color w:val="auto"/>
          <w:lang w:bidi="ar-SA"/>
        </w:rPr>
        <w:t>Отчет по расчету пожарного риска</w:t>
      </w:r>
      <w:r w:rsidRPr="004514E9">
        <w:rPr>
          <w:rFonts w:ascii="Times New Roman" w:eastAsia="Calibri" w:hAnsi="Times New Roman" w:cs="Times New Roman"/>
          <w:color w:val="auto"/>
          <w:lang w:bidi="ar-SA"/>
        </w:rPr>
        <w:tab/>
      </w:r>
    </w:p>
    <w:p w14:paraId="4C325FD8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70C0"/>
          <w:lang w:bidi="ar-SA"/>
        </w:rPr>
      </w:pPr>
    </w:p>
    <w:p w14:paraId="4393BFE1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color w:val="auto"/>
          <w:lang w:bidi="ar-SA"/>
        </w:rPr>
      </w:pPr>
      <w:r w:rsidRPr="004514E9">
        <w:rPr>
          <w:rFonts w:ascii="Times New Roman" w:eastAsia="Calibri" w:hAnsi="Times New Roman" w:cs="Times New Roman"/>
          <w:b/>
          <w:color w:val="auto"/>
          <w:lang w:bidi="ar-SA"/>
        </w:rPr>
        <w:t xml:space="preserve">11. В отношении каких объектов защиты экспертная организация не может проводить </w:t>
      </w:r>
      <w:proofErr w:type="spellStart"/>
      <w:r w:rsidRPr="004514E9">
        <w:rPr>
          <w:rFonts w:ascii="Times New Roman" w:eastAsia="Calibri" w:hAnsi="Times New Roman" w:cs="Times New Roman"/>
          <w:b/>
          <w:color w:val="auto"/>
          <w:lang w:bidi="ar-SA"/>
        </w:rPr>
        <w:t>независмую</w:t>
      </w:r>
      <w:proofErr w:type="spellEnd"/>
      <w:r w:rsidRPr="004514E9">
        <w:rPr>
          <w:rFonts w:ascii="Times New Roman" w:eastAsia="Calibri" w:hAnsi="Times New Roman" w:cs="Times New Roman"/>
          <w:b/>
          <w:color w:val="auto"/>
          <w:lang w:bidi="ar-SA"/>
        </w:rPr>
        <w:t xml:space="preserve"> оценку пожарного риска</w:t>
      </w:r>
    </w:p>
    <w:p w14:paraId="1634EF7C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color w:val="auto"/>
          <w:lang w:bidi="ar-SA"/>
        </w:rPr>
      </w:pPr>
      <w:r w:rsidRPr="004514E9">
        <w:rPr>
          <w:rFonts w:ascii="Times New Roman" w:eastAsia="Calibri" w:hAnsi="Times New Roman" w:cs="Times New Roman"/>
          <w:color w:val="auto"/>
          <w:lang w:bidi="ar-SA"/>
        </w:rPr>
        <w:t>Если на этом объекте в полном объеме выполнены требования пожарной безопасности, установленные техническими регламентами, принятыми в соответствии с Федеральным законом "О техническом регулировании"</w:t>
      </w:r>
    </w:p>
    <w:p w14:paraId="07D42C3C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4514E9">
        <w:rPr>
          <w:rFonts w:ascii="Times New Roman" w:eastAsia="Calibri" w:hAnsi="Times New Roman" w:cs="Times New Roman"/>
          <w:color w:val="auto"/>
          <w:lang w:bidi="ar-SA"/>
        </w:rPr>
        <w:t>Если в отношение этого объекта уже была проведена независимая оценка пожарного риска другой экспертной организацией</w:t>
      </w:r>
    </w:p>
    <w:p w14:paraId="71B1B882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4514E9">
        <w:rPr>
          <w:rFonts w:ascii="Times New Roman" w:eastAsia="Calibri" w:hAnsi="Times New Roman" w:cs="Times New Roman"/>
          <w:color w:val="auto"/>
          <w:lang w:bidi="ar-SA"/>
        </w:rPr>
        <w:t>Если в отношение этого объекта уже была проведена независимая оценка пожарного риска этой экспертной организацией</w:t>
      </w:r>
    </w:p>
    <w:p w14:paraId="4A0054B4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4514E9">
        <w:rPr>
          <w:rFonts w:ascii="Times New Roman" w:eastAsia="Calibri" w:hAnsi="Times New Roman" w:cs="Times New Roman"/>
          <w:color w:val="auto"/>
          <w:lang w:bidi="ar-SA"/>
        </w:rPr>
        <w:t>+ Если в отношении объекта защиты (продукции) экспертной организацией выполнены другие работы и (или) оказаны услуги в области пожарной безопасности. Если объект защиты (продукция) принадлежит экспертной организации на праве собственности или ином законном основании.</w:t>
      </w:r>
    </w:p>
    <w:p w14:paraId="09BE5270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656D4C61" w14:textId="77777777" w:rsidR="004514E9" w:rsidRDefault="004514E9" w:rsidP="004514E9">
      <w:pPr>
        <w:widowControl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2D182032" w14:textId="77777777" w:rsidR="004514E9" w:rsidRDefault="004514E9" w:rsidP="004514E9">
      <w:pPr>
        <w:widowControl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1197FAC7" w14:textId="77777777" w:rsidR="004514E9" w:rsidRDefault="004514E9" w:rsidP="004514E9">
      <w:pPr>
        <w:widowControl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0E7C6B41" w14:textId="77777777" w:rsidR="00C47E63" w:rsidRPr="004514E9" w:rsidRDefault="00C47E63" w:rsidP="004514E9">
      <w:pPr>
        <w:widowControl/>
        <w:spacing w:line="276" w:lineRule="auto"/>
        <w:ind w:firstLine="709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>ПК 2 – комплексный зачет по Модулю 3 и Модулю 4</w:t>
      </w:r>
    </w:p>
    <w:p w14:paraId="562B509D" w14:textId="77777777" w:rsidR="00C47E63" w:rsidRPr="004514E9" w:rsidRDefault="00C47E63" w:rsidP="004514E9">
      <w:pPr>
        <w:widowControl/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 </w:t>
      </w:r>
    </w:p>
    <w:p w14:paraId="56C0731F" w14:textId="77777777" w:rsidR="00B359DD" w:rsidRPr="004514E9" w:rsidRDefault="00C47E63" w:rsidP="004514E9">
      <w:pPr>
        <w:widowControl/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i/>
          <w:color w:val="auto"/>
          <w:lang w:bidi="ar-SA"/>
        </w:rPr>
        <w:t>Модуль</w:t>
      </w:r>
      <w:r w:rsidR="00355E70" w:rsidRPr="004514E9"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 3 Общие принципы обеспечения пожарной безопасности объекта защиты </w:t>
      </w:r>
    </w:p>
    <w:p w14:paraId="300D4F2B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>1. Что относится к опасным факторам пожара?</w:t>
      </w:r>
    </w:p>
    <w:p w14:paraId="09A2F579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пламя и искры, повышенная температура окружающей среды</w:t>
      </w:r>
    </w:p>
    <w:p w14:paraId="4BAFD60F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 xml:space="preserve">повышенная концентрация токсичных продуктов горения и термического  </w:t>
      </w:r>
    </w:p>
    <w:p w14:paraId="33B3D2A5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разложения, пониженная концентрация кислорода</w:t>
      </w:r>
    </w:p>
    <w:p w14:paraId="14A4CB93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lastRenderedPageBreak/>
        <w:t>снижение видимости в дыму, тепловой поток</w:t>
      </w:r>
    </w:p>
    <w:p w14:paraId="112292C2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+</w:t>
      </w:r>
      <w:r w:rsidR="00B359DD" w:rsidRPr="004514E9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4514E9">
        <w:rPr>
          <w:rFonts w:ascii="Times New Roman" w:eastAsia="Times New Roman" w:hAnsi="Times New Roman" w:cs="Times New Roman"/>
          <w:color w:val="auto"/>
          <w:lang w:bidi="ar-SA"/>
        </w:rPr>
        <w:t>все перечисленное верно</w:t>
      </w:r>
    </w:p>
    <w:p w14:paraId="7664D379" w14:textId="77777777" w:rsidR="004514E9" w:rsidRDefault="004514E9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1511AF3D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>2. Какое определение даётся понятию «пожар» в соответствии с Федеральным законом от 21.12.1994 N 69-ФЗ «О пожарной безопасности»?</w:t>
      </w:r>
    </w:p>
    <w:p w14:paraId="627C6863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+</w:t>
      </w:r>
      <w:r w:rsidR="00B359DD" w:rsidRPr="004514E9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4514E9">
        <w:rPr>
          <w:rFonts w:ascii="Times New Roman" w:eastAsia="Times New Roman" w:hAnsi="Times New Roman" w:cs="Times New Roman"/>
          <w:color w:val="auto"/>
          <w:lang w:bidi="ar-SA"/>
        </w:rPr>
        <w:t>неконтролируемое горение, причиняющее материальный ущерб, вред жизни и           здоровью граждан, интересам общества и государства</w:t>
      </w:r>
    </w:p>
    <w:p w14:paraId="59BD84C4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неконтролируемое горение, причиняющее материальный ущерб</w:t>
      </w:r>
      <w:r w:rsidRPr="004514E9">
        <w:rPr>
          <w:rFonts w:ascii="Times New Roman" w:eastAsia="Times New Roman" w:hAnsi="Times New Roman" w:cs="Times New Roman"/>
          <w:b/>
          <w:color w:val="0070C0"/>
          <w:lang w:bidi="ar-SA"/>
        </w:rPr>
        <w:t xml:space="preserve">          </w:t>
      </w:r>
    </w:p>
    <w:p w14:paraId="569B3522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чрезвычайная ситуация природного или техногенного характера, связанная с возникновением горения и причинением материального и (или) социального ущерба</w:t>
      </w:r>
    </w:p>
    <w:p w14:paraId="1B5242B4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3DD5B5B4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>3. К какому классу относятся пожары твердых горючих веществ и материалов?</w:t>
      </w:r>
    </w:p>
    <w:p w14:paraId="4AA88AB7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+А</w:t>
      </w:r>
    </w:p>
    <w:p w14:paraId="3EDE5D88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В</w:t>
      </w:r>
    </w:p>
    <w:p w14:paraId="73B6F615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С</w:t>
      </w:r>
    </w:p>
    <w:p w14:paraId="4D0B6F00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val="en-US" w:bidi="ar-SA"/>
        </w:rPr>
        <w:t>D</w:t>
      </w:r>
    </w:p>
    <w:p w14:paraId="4AAE3814" w14:textId="77777777" w:rsidR="004514E9" w:rsidRPr="004514E9" w:rsidRDefault="004514E9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70C0"/>
          <w:lang w:bidi="ar-SA"/>
        </w:rPr>
      </w:pPr>
    </w:p>
    <w:p w14:paraId="18AA3262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>4. Разрешается ли при проведении огневых работ допускать к самостоятельной работе лиц, не имеющих квалификационного удостоверения?</w:t>
      </w:r>
    </w:p>
    <w:p w14:paraId="545B8848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разрешается во всех случаях</w:t>
      </w:r>
    </w:p>
    <w:p w14:paraId="56881237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+</w:t>
      </w:r>
      <w:r w:rsidR="00B359DD" w:rsidRPr="004514E9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4514E9">
        <w:rPr>
          <w:rFonts w:ascii="Times New Roman" w:eastAsia="Times New Roman" w:hAnsi="Times New Roman" w:cs="Times New Roman"/>
          <w:color w:val="auto"/>
          <w:lang w:bidi="ar-SA"/>
        </w:rPr>
        <w:t>запрещается</w:t>
      </w:r>
    </w:p>
    <w:p w14:paraId="3D2F9C93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разрешается, но только по приказу руководителя</w:t>
      </w:r>
    </w:p>
    <w:p w14:paraId="66969003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391FB069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>5. Кем оформляется наряд-допуск на выполнение огневых работ на временных местах?</w:t>
      </w:r>
    </w:p>
    <w:p w14:paraId="0FBF8683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инспектором государственного пожарного надзора</w:t>
      </w:r>
    </w:p>
    <w:p w14:paraId="41980550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 xml:space="preserve">главным инженером предприятия </w:t>
      </w:r>
    </w:p>
    <w:p w14:paraId="0010B0F9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+</w:t>
      </w:r>
      <w:r w:rsidR="00B359DD" w:rsidRPr="004514E9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4514E9">
        <w:rPr>
          <w:rFonts w:ascii="Times New Roman" w:eastAsia="Times New Roman" w:hAnsi="Times New Roman" w:cs="Times New Roman"/>
          <w:color w:val="auto"/>
          <w:lang w:bidi="ar-SA"/>
        </w:rPr>
        <w:t>руководителем организации или лицом, ответственным за пожарную безопасность</w:t>
      </w:r>
    </w:p>
    <w:p w14:paraId="1B61EAF2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70C0"/>
          <w:lang w:bidi="ar-SA"/>
        </w:rPr>
      </w:pPr>
    </w:p>
    <w:p w14:paraId="167EF905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>6. Допускается ли производить огневые работы на свежеокрашенных горючими красками (лаками) конструкциях и изделиях?</w:t>
      </w:r>
    </w:p>
    <w:p w14:paraId="2023F149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допускается</w:t>
      </w:r>
    </w:p>
    <w:p w14:paraId="1DEC4767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+ запрещается</w:t>
      </w:r>
    </w:p>
    <w:p w14:paraId="0C7BF1A5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70C0"/>
          <w:lang w:bidi="ar-SA"/>
        </w:rPr>
      </w:pPr>
    </w:p>
    <w:p w14:paraId="09F1F567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>7. Как часто осуществляется проверка параметров паяльных ламп?</w:t>
      </w:r>
    </w:p>
    <w:p w14:paraId="22601536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не реже 1 раза в год</w:t>
      </w:r>
    </w:p>
    <w:p w14:paraId="5B1A7336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не реже одного раза в 6 месяцев</w:t>
      </w:r>
    </w:p>
    <w:p w14:paraId="20C2BA1B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+ в соответствии с технической документацией, но не реже 1 раза в месяц</w:t>
      </w:r>
    </w:p>
    <w:p w14:paraId="696A6F54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не реже 1 раза в месяц</w:t>
      </w:r>
    </w:p>
    <w:p w14:paraId="333DDB55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70C0"/>
          <w:lang w:bidi="ar-SA"/>
        </w:rPr>
      </w:pPr>
    </w:p>
    <w:p w14:paraId="67142258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>8. Какие из перечисленных видов работ не относятся к пожароопасным?</w:t>
      </w:r>
    </w:p>
    <w:p w14:paraId="0A767B57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электросварочные работы</w:t>
      </w:r>
    </w:p>
    <w:p w14:paraId="7E666542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варка битума и смол</w:t>
      </w:r>
    </w:p>
    <w:p w14:paraId="39479F12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+ лесопильные работы</w:t>
      </w:r>
    </w:p>
    <w:p w14:paraId="0BAE4664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proofErr w:type="spellStart"/>
      <w:r w:rsidRPr="004514E9">
        <w:rPr>
          <w:rFonts w:ascii="Times New Roman" w:eastAsia="Times New Roman" w:hAnsi="Times New Roman" w:cs="Times New Roman"/>
          <w:color w:val="auto"/>
          <w:lang w:bidi="ar-SA"/>
        </w:rPr>
        <w:t>керосинорезательные</w:t>
      </w:r>
      <w:proofErr w:type="spellEnd"/>
      <w:r w:rsidRPr="004514E9">
        <w:rPr>
          <w:rFonts w:ascii="Times New Roman" w:eastAsia="Times New Roman" w:hAnsi="Times New Roman" w:cs="Times New Roman"/>
          <w:color w:val="auto"/>
          <w:lang w:bidi="ar-SA"/>
        </w:rPr>
        <w:t xml:space="preserve"> работы</w:t>
      </w:r>
    </w:p>
    <w:p w14:paraId="37CF1D6E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70C0"/>
          <w:lang w:bidi="ar-SA"/>
        </w:rPr>
      </w:pPr>
    </w:p>
    <w:p w14:paraId="1FA8DA28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lastRenderedPageBreak/>
        <w:t>9. Допускается ли применять в качестве горючего для ламп, работающих на керосине, бензин или смеси бензина с керосином?</w:t>
      </w:r>
    </w:p>
    <w:p w14:paraId="2BC5F82A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допускается</w:t>
      </w:r>
    </w:p>
    <w:p w14:paraId="64CE2F9C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+ не допускается</w:t>
      </w:r>
    </w:p>
    <w:p w14:paraId="55055108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70C0"/>
          <w:lang w:bidi="ar-SA"/>
        </w:rPr>
      </w:pPr>
    </w:p>
    <w:p w14:paraId="4802862F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>10. Каким максимальным объемом горючего допускается заполнять паяльную лампу?</w:t>
      </w:r>
    </w:p>
    <w:p w14:paraId="23E29098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не более половины объема резервуара паяльной лампы</w:t>
      </w:r>
    </w:p>
    <w:p w14:paraId="45D1D0B0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+</w:t>
      </w:r>
      <w:r w:rsidR="00B359DD" w:rsidRPr="004514E9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4514E9">
        <w:rPr>
          <w:rFonts w:ascii="Times New Roman" w:eastAsia="Times New Roman" w:hAnsi="Times New Roman" w:cs="Times New Roman"/>
          <w:color w:val="auto"/>
          <w:lang w:bidi="ar-SA"/>
        </w:rPr>
        <w:t>не более чем три четверти объема резервуара паяльной лампы</w:t>
      </w:r>
    </w:p>
    <w:p w14:paraId="1D3FD5FE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не более чем 95% объема резервуара паяльной лампы</w:t>
      </w:r>
    </w:p>
    <w:p w14:paraId="350133E3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70C0"/>
          <w:lang w:bidi="ar-SA"/>
        </w:rPr>
      </w:pPr>
    </w:p>
    <w:p w14:paraId="0A30514D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>11. В каком радиусе от места смешивания битума с растворителями запрещается пользоваться открытым огнем?</w:t>
      </w:r>
    </w:p>
    <w:p w14:paraId="7AABB589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15 м</w:t>
      </w:r>
    </w:p>
    <w:p w14:paraId="28603C50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+ 50 м</w:t>
      </w:r>
    </w:p>
    <w:p w14:paraId="0EF68023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100 м</w:t>
      </w:r>
    </w:p>
    <w:p w14:paraId="219E8599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70C0"/>
          <w:lang w:bidi="ar-SA"/>
        </w:rPr>
      </w:pPr>
    </w:p>
    <w:p w14:paraId="597811FA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>12. Что из предложенного может использоваться в качестве обратного проводника, соединяющего свариваемое изделие с источником тока при проведении электросварочных работ?</w:t>
      </w:r>
    </w:p>
    <w:p w14:paraId="6E568407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+ стальные или алюминиевые шины любого профиля при условии, если их сечение обеспечивает безопасное по условиям нагрева протекание тока</w:t>
      </w:r>
    </w:p>
    <w:p w14:paraId="0813E314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сети заземления или зануления</w:t>
      </w:r>
    </w:p>
    <w:p w14:paraId="7DFB2458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металлические конструкции зданий</w:t>
      </w:r>
    </w:p>
    <w:p w14:paraId="26AE3902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внутренние железнодорожные пути</w:t>
      </w:r>
    </w:p>
    <w:p w14:paraId="04CDD114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все вышеперечисленные ответы</w:t>
      </w:r>
    </w:p>
    <w:p w14:paraId="66DAAD74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6E3D1607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13. В каком количестве допускается хранить запас горючего на месте проведения </w:t>
      </w:r>
      <w:proofErr w:type="spellStart"/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>бензо</w:t>
      </w:r>
      <w:proofErr w:type="spellEnd"/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- и </w:t>
      </w:r>
      <w:proofErr w:type="spellStart"/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>керосинорезательных</w:t>
      </w:r>
      <w:proofErr w:type="spellEnd"/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работ?</w:t>
      </w:r>
    </w:p>
    <w:p w14:paraId="3882F10C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не более 10 л</w:t>
      </w:r>
    </w:p>
    <w:p w14:paraId="12661F6C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не более 5 л</w:t>
      </w:r>
    </w:p>
    <w:p w14:paraId="72D01F57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+ не более сменной потребности</w:t>
      </w:r>
    </w:p>
    <w:p w14:paraId="354F33C8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A825E24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>14. Какими первичными средствами пожаротушения обеспечивается место варки битума?</w:t>
      </w:r>
    </w:p>
    <w:p w14:paraId="366266CB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ящиком с сухим песком емкостью 0,5 куб. метра, 2 лопатами и огнетушителем (порошковым или пенным) не ниже ранга 0,5А</w:t>
      </w:r>
    </w:p>
    <w:p w14:paraId="780E39CF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ящиком с сухим песком емкостью 0,5 куб. метра, огнетушителем и ведром с водой</w:t>
      </w:r>
    </w:p>
    <w:p w14:paraId="54CC9FA7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ящиком с сухим песком емкостью 0,5 куб. метра, 2 лопатами и противопожарным полотном</w:t>
      </w:r>
    </w:p>
    <w:p w14:paraId="4915A169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+</w:t>
      </w:r>
      <w:r w:rsidR="00B359DD" w:rsidRPr="004514E9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4514E9">
        <w:rPr>
          <w:rFonts w:ascii="Times New Roman" w:eastAsia="Times New Roman" w:hAnsi="Times New Roman" w:cs="Times New Roman"/>
          <w:color w:val="auto"/>
          <w:lang w:bidi="ar-SA"/>
        </w:rPr>
        <w:t>ящиком с сухим песком емкостью 0,5 куб. метра, 2 лопатами и огнетушителем (порошковым или пенным) не ниже ранга 2А</w:t>
      </w:r>
    </w:p>
    <w:p w14:paraId="5DDE0785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70C0"/>
          <w:lang w:bidi="ar-SA"/>
        </w:rPr>
      </w:pPr>
    </w:p>
    <w:p w14:paraId="29D35302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>15. Должны ли в ходе проведения газосварочных работ соблюдаться меры безопасности при обращении с порожними баллонами из-под кислорода или горючих газов аналогичные мерам безопасности при обращении с наполненными баллонами?</w:t>
      </w:r>
    </w:p>
    <w:p w14:paraId="2B243777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bCs/>
          <w:color w:val="auto"/>
          <w:lang w:bidi="ar-SA"/>
        </w:rPr>
        <w:t>+Должны</w:t>
      </w:r>
    </w:p>
    <w:p w14:paraId="27708B80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bCs/>
          <w:color w:val="auto"/>
          <w:lang w:bidi="ar-SA"/>
        </w:rPr>
        <w:lastRenderedPageBreak/>
        <w:t>Не должны</w:t>
      </w:r>
    </w:p>
    <w:p w14:paraId="23A47AFA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bCs/>
          <w:color w:val="auto"/>
          <w:lang w:bidi="ar-SA"/>
        </w:rPr>
        <w:t>Должны только при обращении с порожними баллонами из-под кислорода</w:t>
      </w:r>
    </w:p>
    <w:p w14:paraId="780E9B9D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bCs/>
          <w:color w:val="auto"/>
          <w:lang w:bidi="ar-SA"/>
        </w:rPr>
        <w:t>Должны только при обращении с порожними баллонами из-под горючих газов</w:t>
      </w:r>
    </w:p>
    <w:p w14:paraId="6374CB39" w14:textId="77777777" w:rsidR="004514E9" w:rsidRPr="004514E9" w:rsidRDefault="004514E9" w:rsidP="004514E9">
      <w:pPr>
        <w:keepNext/>
        <w:widowControl/>
        <w:spacing w:line="276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12A526D9" w14:textId="77777777" w:rsidR="00355E70" w:rsidRPr="004514E9" w:rsidRDefault="00355E70" w:rsidP="004514E9">
      <w:pPr>
        <w:keepNext/>
        <w:widowControl/>
        <w:numPr>
          <w:ilvl w:val="0"/>
          <w:numId w:val="20"/>
        </w:numPr>
        <w:spacing w:line="276" w:lineRule="auto"/>
        <w:ind w:left="0" w:firstLine="709"/>
        <w:contextualSpacing/>
        <w:jc w:val="both"/>
        <w:outlineLvl w:val="0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>Что такое противопожарный разрыв (противопожарное расстояние)?</w:t>
      </w:r>
    </w:p>
    <w:p w14:paraId="64CFFDD7" w14:textId="77777777" w:rsidR="00355E70" w:rsidRPr="004514E9" w:rsidRDefault="00355E70" w:rsidP="004514E9">
      <w:pPr>
        <w:keepNext/>
        <w:spacing w:line="276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расстояние от края проезжей части или спланированной поверхности, обеспечивающей проезд пожарных машин</w:t>
      </w:r>
    </w:p>
    <w:p w14:paraId="1A4A04FD" w14:textId="77777777" w:rsidR="00355E70" w:rsidRPr="004514E9" w:rsidRDefault="00355E70" w:rsidP="004514E9">
      <w:pPr>
        <w:keepNext/>
        <w:spacing w:line="276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+ нормированное расстояние между зданиями, строениями, устанавливаемое для предотвращения распространения пожара</w:t>
      </w:r>
    </w:p>
    <w:p w14:paraId="24AE1642" w14:textId="77777777" w:rsidR="00355E70" w:rsidRPr="004514E9" w:rsidRDefault="00355E70" w:rsidP="004514E9">
      <w:pPr>
        <w:keepNext/>
        <w:spacing w:line="276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объемный элемент здания или иное инженерное решение, предназначенные для предотвращения распространения пожара из одной части здания, сооружения в другую или между зданиями, сооружениями, зелеными насаждениями</w:t>
      </w:r>
    </w:p>
    <w:p w14:paraId="4598AC3B" w14:textId="77777777" w:rsidR="00355E70" w:rsidRPr="004514E9" w:rsidRDefault="00355E70" w:rsidP="004514E9">
      <w:pPr>
        <w:keepNext/>
        <w:spacing w:line="276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строительная конструкция с нормированными пределом огнестойкости и классом конструктивной пожарной опасности</w:t>
      </w:r>
    </w:p>
    <w:p w14:paraId="0D142D80" w14:textId="77777777" w:rsidR="00355E70" w:rsidRPr="004514E9" w:rsidRDefault="00355E70" w:rsidP="004514E9">
      <w:pPr>
        <w:keepNext/>
        <w:spacing w:line="276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0070C0"/>
          <w:lang w:bidi="ar-SA"/>
        </w:rPr>
      </w:pPr>
    </w:p>
    <w:p w14:paraId="5A2247B6" w14:textId="77777777" w:rsidR="00355E70" w:rsidRPr="004514E9" w:rsidRDefault="00355E70" w:rsidP="004514E9">
      <w:pPr>
        <w:keepNext/>
        <w:widowControl/>
        <w:numPr>
          <w:ilvl w:val="0"/>
          <w:numId w:val="20"/>
        </w:numPr>
        <w:spacing w:line="276" w:lineRule="auto"/>
        <w:ind w:left="0" w:firstLine="709"/>
        <w:contextualSpacing/>
        <w:jc w:val="both"/>
        <w:outlineLvl w:val="0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>К какому классу относятся пожары горючих веществ и материалов электроустановок, находящихся под напряжением?</w:t>
      </w:r>
    </w:p>
    <w:p w14:paraId="70260481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+</w:t>
      </w:r>
      <w:r w:rsidR="00B359DD" w:rsidRPr="004514E9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4514E9">
        <w:rPr>
          <w:rFonts w:ascii="Times New Roman" w:eastAsia="Times New Roman" w:hAnsi="Times New Roman" w:cs="Times New Roman"/>
          <w:color w:val="auto"/>
          <w:lang w:bidi="ar-SA"/>
        </w:rPr>
        <w:t>Е</w:t>
      </w:r>
    </w:p>
    <w:p w14:paraId="7D87BE92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В</w:t>
      </w:r>
    </w:p>
    <w:p w14:paraId="5BA6F507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С</w:t>
      </w:r>
    </w:p>
    <w:p w14:paraId="2F12EF7A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val="en-US" w:bidi="ar-SA"/>
        </w:rPr>
        <w:t>D</w:t>
      </w:r>
    </w:p>
    <w:p w14:paraId="0479DE4F" w14:textId="77777777" w:rsidR="00355E70" w:rsidRPr="004514E9" w:rsidRDefault="00355E70" w:rsidP="004514E9">
      <w:pPr>
        <w:keepNext/>
        <w:spacing w:line="276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2523F03" w14:textId="77777777" w:rsidR="00355E70" w:rsidRPr="004514E9" w:rsidRDefault="00355E70" w:rsidP="004514E9">
      <w:pPr>
        <w:keepNext/>
        <w:widowControl/>
        <w:numPr>
          <w:ilvl w:val="0"/>
          <w:numId w:val="20"/>
        </w:numPr>
        <w:spacing w:line="276" w:lineRule="auto"/>
        <w:ind w:left="0" w:firstLine="709"/>
        <w:contextualSpacing/>
        <w:jc w:val="both"/>
        <w:outlineLvl w:val="0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>По каким показателям классифицируются пожары?</w:t>
      </w:r>
    </w:p>
    <w:p w14:paraId="3848266A" w14:textId="77777777" w:rsidR="00355E70" w:rsidRPr="004514E9" w:rsidRDefault="00355E70" w:rsidP="004514E9">
      <w:pPr>
        <w:keepNext/>
        <w:widowControl/>
        <w:spacing w:line="276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+ По виду горючего материала</w:t>
      </w:r>
    </w:p>
    <w:p w14:paraId="42F67F8F" w14:textId="77777777" w:rsidR="00355E70" w:rsidRPr="004514E9" w:rsidRDefault="00355E70" w:rsidP="004514E9">
      <w:pPr>
        <w:keepNext/>
        <w:widowControl/>
        <w:spacing w:line="276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По токсичности продуктов горения</w:t>
      </w:r>
    </w:p>
    <w:p w14:paraId="05885CA1" w14:textId="77777777" w:rsidR="00355E70" w:rsidRPr="004514E9" w:rsidRDefault="00355E70" w:rsidP="004514E9">
      <w:pPr>
        <w:keepNext/>
        <w:widowControl/>
        <w:spacing w:line="276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По скорости распространения пламени</w:t>
      </w:r>
    </w:p>
    <w:p w14:paraId="5B56517F" w14:textId="77777777" w:rsidR="00355E70" w:rsidRPr="004514E9" w:rsidRDefault="00355E70" w:rsidP="004514E9">
      <w:pPr>
        <w:keepNext/>
        <w:widowControl/>
        <w:spacing w:line="276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Среди вышеперечисленных вариантов нет правильного ответа</w:t>
      </w:r>
    </w:p>
    <w:p w14:paraId="19815A25" w14:textId="77777777" w:rsidR="00B359DD" w:rsidRPr="004514E9" w:rsidRDefault="00B359DD" w:rsidP="004514E9">
      <w:pPr>
        <w:widowControl/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auto"/>
          <w:lang w:bidi="ar-SA"/>
        </w:rPr>
      </w:pPr>
    </w:p>
    <w:p w14:paraId="126BEB3A" w14:textId="77777777" w:rsidR="00355E70" w:rsidRPr="004514E9" w:rsidRDefault="00C47E63" w:rsidP="004514E9">
      <w:pPr>
        <w:widowControl/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Модуль 4 </w:t>
      </w:r>
      <w:r w:rsidR="004514E9" w:rsidRPr="004514E9">
        <w:rPr>
          <w:rFonts w:ascii="Times New Roman" w:eastAsia="Times New Roman" w:hAnsi="Times New Roman" w:cs="Times New Roman"/>
          <w:i/>
          <w:color w:val="auto"/>
          <w:lang w:bidi="ar-SA"/>
        </w:rPr>
        <w:t>Система предотвращения пожаров)</w:t>
      </w:r>
    </w:p>
    <w:p w14:paraId="512BC2DF" w14:textId="77777777" w:rsidR="00355E70" w:rsidRPr="004514E9" w:rsidRDefault="00355E70" w:rsidP="004514E9">
      <w:pPr>
        <w:widowControl/>
        <w:numPr>
          <w:ilvl w:val="0"/>
          <w:numId w:val="17"/>
        </w:numPr>
        <w:spacing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4514E9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Что является целью создания систем предотвращения пожаров </w:t>
      </w:r>
    </w:p>
    <w:p w14:paraId="16DFC4B3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514E9">
        <w:rPr>
          <w:rFonts w:ascii="Times New Roman" w:eastAsia="Calibri" w:hAnsi="Times New Roman" w:cs="Times New Roman"/>
          <w:color w:val="auto"/>
          <w:lang w:eastAsia="en-US" w:bidi="ar-SA"/>
        </w:rPr>
        <w:t>+ исключение условий возникновения пожаров</w:t>
      </w:r>
    </w:p>
    <w:p w14:paraId="2189B8C8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514E9">
        <w:rPr>
          <w:rFonts w:ascii="Times New Roman" w:eastAsia="Calibri" w:hAnsi="Times New Roman" w:cs="Times New Roman"/>
          <w:color w:val="auto"/>
          <w:lang w:eastAsia="en-US" w:bidi="ar-SA"/>
        </w:rPr>
        <w:t>автоматическое тушение пожара</w:t>
      </w:r>
    </w:p>
    <w:p w14:paraId="3B829B83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514E9">
        <w:rPr>
          <w:rFonts w:ascii="Times New Roman" w:eastAsia="Calibri" w:hAnsi="Times New Roman" w:cs="Times New Roman"/>
          <w:color w:val="auto"/>
          <w:lang w:eastAsia="en-US" w:bidi="ar-SA"/>
        </w:rPr>
        <w:t>оповещение людей о пожаре</w:t>
      </w:r>
    </w:p>
    <w:p w14:paraId="1C94B5AD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100A7376" w14:textId="77777777" w:rsidR="00355E70" w:rsidRPr="004514E9" w:rsidRDefault="00355E70" w:rsidP="004514E9">
      <w:pPr>
        <w:widowControl/>
        <w:numPr>
          <w:ilvl w:val="0"/>
          <w:numId w:val="17"/>
        </w:numPr>
        <w:spacing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4514E9">
        <w:rPr>
          <w:rFonts w:ascii="Times New Roman" w:eastAsia="Calibri" w:hAnsi="Times New Roman" w:cs="Times New Roman"/>
          <w:b/>
          <w:color w:val="auto"/>
          <w:lang w:eastAsia="en-US" w:bidi="ar-SA"/>
        </w:rPr>
        <w:t>Каким образом достигается исключение условий возникновения пожаров?</w:t>
      </w:r>
    </w:p>
    <w:p w14:paraId="7BFC1F86" w14:textId="77777777" w:rsidR="00355E70" w:rsidRPr="004514E9" w:rsidRDefault="00355E70" w:rsidP="004514E9">
      <w:pPr>
        <w:widowControl/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514E9">
        <w:rPr>
          <w:rFonts w:ascii="Times New Roman" w:eastAsia="Calibri" w:hAnsi="Times New Roman" w:cs="Times New Roman"/>
          <w:color w:val="auto"/>
          <w:lang w:eastAsia="en-US" w:bidi="ar-SA"/>
        </w:rPr>
        <w:t xml:space="preserve">исключением условий образования горючей среды </w:t>
      </w:r>
    </w:p>
    <w:p w14:paraId="12525796" w14:textId="77777777" w:rsidR="00355E70" w:rsidRPr="004514E9" w:rsidRDefault="00355E70" w:rsidP="004514E9">
      <w:pPr>
        <w:widowControl/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514E9">
        <w:rPr>
          <w:rFonts w:ascii="Times New Roman" w:eastAsia="Calibri" w:hAnsi="Times New Roman" w:cs="Times New Roman"/>
          <w:color w:val="auto"/>
          <w:lang w:eastAsia="en-US" w:bidi="ar-SA"/>
        </w:rPr>
        <w:t>исключением условий образования в горючей среде (или внесения в нее) источников зажигания</w:t>
      </w:r>
    </w:p>
    <w:p w14:paraId="7BF6CB5D" w14:textId="77777777" w:rsidR="00355E70" w:rsidRPr="004514E9" w:rsidRDefault="00355E70" w:rsidP="004514E9">
      <w:pPr>
        <w:widowControl/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514E9">
        <w:rPr>
          <w:rFonts w:ascii="Times New Roman" w:eastAsia="Calibri" w:hAnsi="Times New Roman" w:cs="Times New Roman"/>
          <w:color w:val="auto"/>
          <w:lang w:eastAsia="en-US" w:bidi="ar-SA"/>
        </w:rPr>
        <w:t>+ оба   варианта</w:t>
      </w:r>
    </w:p>
    <w:p w14:paraId="45E49FA1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6ECCAC3E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4514E9">
        <w:rPr>
          <w:rFonts w:ascii="Times New Roman" w:eastAsia="Calibri" w:hAnsi="Times New Roman" w:cs="Times New Roman"/>
          <w:b/>
          <w:color w:val="auto"/>
          <w:lang w:eastAsia="en-US" w:bidi="ar-SA"/>
        </w:rPr>
        <w:t>3. Что является способом исключения условий образования горючей среды?</w:t>
      </w:r>
    </w:p>
    <w:p w14:paraId="3CF8AEAD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514E9">
        <w:rPr>
          <w:rFonts w:ascii="Times New Roman" w:eastAsia="Calibri" w:hAnsi="Times New Roman" w:cs="Times New Roman"/>
          <w:color w:val="auto"/>
          <w:lang w:eastAsia="en-US" w:bidi="ar-SA"/>
        </w:rPr>
        <w:t>+ применение негорючих веществ и материалов</w:t>
      </w:r>
    </w:p>
    <w:p w14:paraId="2B51E8E8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514E9">
        <w:rPr>
          <w:rFonts w:ascii="Times New Roman" w:eastAsia="Calibri" w:hAnsi="Times New Roman" w:cs="Times New Roman"/>
          <w:color w:val="auto"/>
          <w:lang w:eastAsia="en-US" w:bidi="ar-SA"/>
        </w:rPr>
        <w:t>применение оборудования и режимов проведения технологического процесса с защитой от статического электричества;</w:t>
      </w:r>
    </w:p>
    <w:p w14:paraId="0060DFC1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514E9">
        <w:rPr>
          <w:rFonts w:ascii="Times New Roman" w:eastAsia="Calibri" w:hAnsi="Times New Roman" w:cs="Times New Roman"/>
          <w:color w:val="auto"/>
          <w:lang w:eastAsia="en-US" w:bidi="ar-SA"/>
        </w:rPr>
        <w:t>устройство молниезащиты зданий, сооружений и оборудования;</w:t>
      </w:r>
    </w:p>
    <w:p w14:paraId="1F74AFEE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5A8DF582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4514E9">
        <w:rPr>
          <w:rFonts w:ascii="Times New Roman" w:eastAsia="Calibri" w:hAnsi="Times New Roman" w:cs="Times New Roman"/>
          <w:b/>
          <w:color w:val="auto"/>
          <w:lang w:eastAsia="en-US" w:bidi="ar-SA"/>
        </w:rPr>
        <w:t>4. Что является способом исключения условий образования горючей среды?</w:t>
      </w:r>
    </w:p>
    <w:p w14:paraId="13105F5C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514E9">
        <w:rPr>
          <w:rFonts w:ascii="Times New Roman" w:eastAsia="Calibri" w:hAnsi="Times New Roman" w:cs="Times New Roman"/>
          <w:color w:val="auto"/>
          <w:lang w:eastAsia="en-US" w:bidi="ar-SA"/>
        </w:rPr>
        <w:lastRenderedPageBreak/>
        <w:t>+ ограничение массы и (или) объема горючих веществ и материалов</w:t>
      </w:r>
    </w:p>
    <w:p w14:paraId="76270BCF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514E9">
        <w:rPr>
          <w:rFonts w:ascii="Times New Roman" w:eastAsia="Calibri" w:hAnsi="Times New Roman" w:cs="Times New Roman"/>
          <w:color w:val="auto"/>
          <w:lang w:eastAsia="en-US" w:bidi="ar-SA"/>
        </w:rPr>
        <w:t>применение электрооборудования, соответствующего классу пожароопасной и (или) взрывоопасной зоны, категории и группе взрывоопасной смеси;</w:t>
      </w:r>
    </w:p>
    <w:p w14:paraId="52FCF7AA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514E9">
        <w:rPr>
          <w:rFonts w:ascii="Times New Roman" w:eastAsia="Calibri" w:hAnsi="Times New Roman" w:cs="Times New Roman"/>
          <w:color w:val="auto"/>
          <w:lang w:eastAsia="en-US" w:bidi="ar-SA"/>
        </w:rPr>
        <w:t>применение в конструкции быстродействующих средств защитного отключения электроустановок или других устройств, исключающих появление источников зажигания</w:t>
      </w:r>
    </w:p>
    <w:p w14:paraId="4DB60B26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5BD69B34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4514E9">
        <w:rPr>
          <w:rFonts w:ascii="Times New Roman" w:eastAsia="Calibri" w:hAnsi="Times New Roman" w:cs="Times New Roman"/>
          <w:b/>
          <w:color w:val="auto"/>
          <w:lang w:eastAsia="en-US" w:bidi="ar-SA"/>
        </w:rPr>
        <w:t>5. Что является способом исключения условий образования горючей среды?</w:t>
      </w:r>
    </w:p>
    <w:p w14:paraId="530CF108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514E9">
        <w:rPr>
          <w:rFonts w:ascii="Times New Roman" w:eastAsia="Calibri" w:hAnsi="Times New Roman" w:cs="Times New Roman"/>
          <w:color w:val="auto"/>
          <w:lang w:eastAsia="en-US" w:bidi="ar-SA"/>
        </w:rPr>
        <w:t>+ поддержание безопасной концентрации в среде окислителя и (или) горючих веществ</w:t>
      </w:r>
    </w:p>
    <w:p w14:paraId="3287A343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514E9">
        <w:rPr>
          <w:rFonts w:ascii="Times New Roman" w:eastAsia="Calibri" w:hAnsi="Times New Roman" w:cs="Times New Roman"/>
          <w:color w:val="auto"/>
          <w:lang w:eastAsia="en-US" w:bidi="ar-SA"/>
        </w:rPr>
        <w:t>применение способов и устройств ограничения энергии искрового разряда в горючей среде до безопасных значений;</w:t>
      </w:r>
    </w:p>
    <w:p w14:paraId="188F15A3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514E9">
        <w:rPr>
          <w:rFonts w:ascii="Times New Roman" w:eastAsia="Calibri" w:hAnsi="Times New Roman" w:cs="Times New Roman"/>
          <w:color w:val="auto"/>
          <w:lang w:eastAsia="en-US" w:bidi="ar-SA"/>
        </w:rPr>
        <w:t>применение искробезопасного инструмента при работе с легковоспламеняющимися жидкостями и горючими газами</w:t>
      </w:r>
    </w:p>
    <w:p w14:paraId="443DCEF4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12393E16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4514E9">
        <w:rPr>
          <w:rFonts w:ascii="Times New Roman" w:eastAsia="Calibri" w:hAnsi="Times New Roman" w:cs="Times New Roman"/>
          <w:b/>
          <w:color w:val="auto"/>
          <w:lang w:eastAsia="en-US" w:bidi="ar-SA"/>
        </w:rPr>
        <w:t>6. Что является способом исключения условий образования горючей среды?</w:t>
      </w:r>
    </w:p>
    <w:p w14:paraId="390F847F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514E9">
        <w:rPr>
          <w:rFonts w:ascii="Times New Roman" w:eastAsia="Calibri" w:hAnsi="Times New Roman" w:cs="Times New Roman"/>
          <w:color w:val="auto"/>
          <w:lang w:eastAsia="en-US" w:bidi="ar-SA"/>
        </w:rPr>
        <w:t>+ изоляция горючей среды от источников зажигания (применение изолированных отсеков, камер, кабин)</w:t>
      </w:r>
    </w:p>
    <w:p w14:paraId="235ABFF3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514E9">
        <w:rPr>
          <w:rFonts w:ascii="Times New Roman" w:eastAsia="Calibri" w:hAnsi="Times New Roman" w:cs="Times New Roman"/>
          <w:color w:val="auto"/>
          <w:lang w:eastAsia="en-US" w:bidi="ar-SA"/>
        </w:rPr>
        <w:t>исключение контакта с воздухом пирофорных веществ;</w:t>
      </w:r>
    </w:p>
    <w:p w14:paraId="6B828F83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514E9">
        <w:rPr>
          <w:rFonts w:ascii="Times New Roman" w:eastAsia="Calibri" w:hAnsi="Times New Roman" w:cs="Times New Roman"/>
          <w:color w:val="auto"/>
          <w:lang w:eastAsia="en-US" w:bidi="ar-SA"/>
        </w:rPr>
        <w:t>применение устройств, исключающих возможность распространения пламени из одного объема в смежный.</w:t>
      </w:r>
    </w:p>
    <w:p w14:paraId="0AC88450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49889DF2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4514E9">
        <w:rPr>
          <w:rFonts w:ascii="Times New Roman" w:eastAsia="Calibri" w:hAnsi="Times New Roman" w:cs="Times New Roman"/>
          <w:b/>
          <w:color w:val="auto"/>
          <w:lang w:eastAsia="en-US" w:bidi="ar-SA"/>
        </w:rPr>
        <w:t>7. Что является способом исключения условий образования в горючей среде (или внесения в нее) источников зажигания?</w:t>
      </w:r>
    </w:p>
    <w:p w14:paraId="19201F30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514E9">
        <w:rPr>
          <w:rFonts w:ascii="Times New Roman" w:eastAsia="Calibri" w:hAnsi="Times New Roman" w:cs="Times New Roman"/>
          <w:color w:val="auto"/>
          <w:lang w:eastAsia="en-US" w:bidi="ar-SA"/>
        </w:rPr>
        <w:t>+ применение электрооборудования, соответствующего классу пожароопасной и (или) взрывоопасной зоны, категории и группе взрывоопасной смеси</w:t>
      </w:r>
    </w:p>
    <w:p w14:paraId="005938DA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514E9">
        <w:rPr>
          <w:rFonts w:ascii="Times New Roman" w:eastAsia="Calibri" w:hAnsi="Times New Roman" w:cs="Times New Roman"/>
          <w:color w:val="auto"/>
          <w:lang w:eastAsia="en-US" w:bidi="ar-SA"/>
        </w:rPr>
        <w:t>применение негорючих веществ и материалов;</w:t>
      </w:r>
    </w:p>
    <w:p w14:paraId="79E6B073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514E9">
        <w:rPr>
          <w:rFonts w:ascii="Times New Roman" w:eastAsia="Calibri" w:hAnsi="Times New Roman" w:cs="Times New Roman"/>
          <w:color w:val="auto"/>
          <w:lang w:eastAsia="en-US" w:bidi="ar-SA"/>
        </w:rPr>
        <w:t>ограничение массы и (или) объема горючих веществ и материалов</w:t>
      </w:r>
    </w:p>
    <w:p w14:paraId="220C20E5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4656AF75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4514E9">
        <w:rPr>
          <w:rFonts w:ascii="Times New Roman" w:eastAsia="Calibri" w:hAnsi="Times New Roman" w:cs="Times New Roman"/>
          <w:b/>
          <w:color w:val="auto"/>
          <w:lang w:eastAsia="en-US" w:bidi="ar-SA"/>
        </w:rPr>
        <w:t>8. Что является способом исключения условий образования в горючей среде (или внесения в нее) источников зажигания?</w:t>
      </w:r>
    </w:p>
    <w:p w14:paraId="0695F32D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514E9">
        <w:rPr>
          <w:rFonts w:ascii="Times New Roman" w:eastAsia="Calibri" w:hAnsi="Times New Roman" w:cs="Times New Roman"/>
          <w:color w:val="auto"/>
          <w:lang w:eastAsia="en-US" w:bidi="ar-SA"/>
        </w:rPr>
        <w:t>+ применение оборудования и режимов проведения технологического процесса с защитой от статического электричества</w:t>
      </w:r>
    </w:p>
    <w:p w14:paraId="419EA664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514E9">
        <w:rPr>
          <w:rFonts w:ascii="Times New Roman" w:eastAsia="Calibri" w:hAnsi="Times New Roman" w:cs="Times New Roman"/>
          <w:color w:val="auto"/>
          <w:lang w:eastAsia="en-US" w:bidi="ar-SA"/>
        </w:rPr>
        <w:t>использование наиболее безопасных способов размещения горючих веществ и материалов, а также материалов, взаимодействие которых друг с другом приводит к образованию горючей среды</w:t>
      </w:r>
    </w:p>
    <w:p w14:paraId="7E622823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514E9">
        <w:rPr>
          <w:rFonts w:ascii="Times New Roman" w:eastAsia="Calibri" w:hAnsi="Times New Roman" w:cs="Times New Roman"/>
          <w:color w:val="auto"/>
          <w:lang w:eastAsia="en-US" w:bidi="ar-SA"/>
        </w:rPr>
        <w:t>изоляция горючей среды от источников зажигания (применение изолированных отсеков, камер, кабин)</w:t>
      </w:r>
    </w:p>
    <w:p w14:paraId="16AAB071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2D3F9DEB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4514E9">
        <w:rPr>
          <w:rFonts w:ascii="Times New Roman" w:eastAsia="Calibri" w:hAnsi="Times New Roman" w:cs="Times New Roman"/>
          <w:b/>
          <w:color w:val="auto"/>
          <w:lang w:eastAsia="en-US" w:bidi="ar-SA"/>
        </w:rPr>
        <w:t>9. Что является способом исключения условий образования в горючей среде (или внесения в нее) источников зажигания?</w:t>
      </w:r>
    </w:p>
    <w:p w14:paraId="7C9A030E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514E9">
        <w:rPr>
          <w:rFonts w:ascii="Times New Roman" w:eastAsia="Calibri" w:hAnsi="Times New Roman" w:cs="Times New Roman"/>
          <w:color w:val="auto"/>
          <w:lang w:eastAsia="en-US" w:bidi="ar-SA"/>
        </w:rPr>
        <w:t>+ устройство молниезащиты зданий, сооружений и оборудования</w:t>
      </w:r>
    </w:p>
    <w:p w14:paraId="3B742340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514E9">
        <w:rPr>
          <w:rFonts w:ascii="Times New Roman" w:eastAsia="Calibri" w:hAnsi="Times New Roman" w:cs="Times New Roman"/>
          <w:color w:val="auto"/>
          <w:lang w:eastAsia="en-US" w:bidi="ar-SA"/>
        </w:rPr>
        <w:t>поддержание безопасной концентрации в среде окислителя и (или) горючих веществ</w:t>
      </w:r>
    </w:p>
    <w:p w14:paraId="71792F21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514E9">
        <w:rPr>
          <w:rFonts w:ascii="Times New Roman" w:eastAsia="Calibri" w:hAnsi="Times New Roman" w:cs="Times New Roman"/>
          <w:color w:val="auto"/>
          <w:lang w:eastAsia="en-US" w:bidi="ar-SA"/>
        </w:rPr>
        <w:t>понижение концентрации окислителя в горючей среде в защищаемом объеме</w:t>
      </w:r>
    </w:p>
    <w:p w14:paraId="5111FFDF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3A91E3A8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4514E9">
        <w:rPr>
          <w:rFonts w:ascii="Times New Roman" w:eastAsia="Calibri" w:hAnsi="Times New Roman" w:cs="Times New Roman"/>
          <w:b/>
          <w:color w:val="auto"/>
          <w:lang w:eastAsia="en-US" w:bidi="ar-SA"/>
        </w:rPr>
        <w:t>10. Что является способом исключения условий образования в горючей среде (или внесения в нее) источников зажигания?</w:t>
      </w:r>
    </w:p>
    <w:p w14:paraId="09D76F1D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514E9">
        <w:rPr>
          <w:rFonts w:ascii="Times New Roman" w:eastAsia="Calibri" w:hAnsi="Times New Roman" w:cs="Times New Roman"/>
          <w:color w:val="auto"/>
          <w:lang w:eastAsia="en-US" w:bidi="ar-SA"/>
        </w:rPr>
        <w:t>+ ликвидация условий для теплового, химического и (или) микробиологического самовозгорания обращающихся веществ, материалов и изделий</w:t>
      </w:r>
    </w:p>
    <w:p w14:paraId="28CE5F2A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514E9">
        <w:rPr>
          <w:rFonts w:ascii="Times New Roman" w:eastAsia="Calibri" w:hAnsi="Times New Roman" w:cs="Times New Roman"/>
          <w:color w:val="auto"/>
          <w:lang w:eastAsia="en-US" w:bidi="ar-SA"/>
        </w:rPr>
        <w:lastRenderedPageBreak/>
        <w:t>поддержание температуры и давления среды, при которых распространение пламени исключается</w:t>
      </w:r>
    </w:p>
    <w:p w14:paraId="10258782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514E9">
        <w:rPr>
          <w:rFonts w:ascii="Times New Roman" w:eastAsia="Calibri" w:hAnsi="Times New Roman" w:cs="Times New Roman"/>
          <w:color w:val="auto"/>
          <w:lang w:eastAsia="en-US" w:bidi="ar-SA"/>
        </w:rPr>
        <w:t>механизация и автоматизация технологических процессов, связанных с обращением горючих веществ</w:t>
      </w:r>
    </w:p>
    <w:p w14:paraId="0ACC3104" w14:textId="77777777" w:rsidR="00355E70" w:rsidRPr="004514E9" w:rsidRDefault="00355E70" w:rsidP="004514E9">
      <w:pPr>
        <w:widowControl/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70C0"/>
          <w:lang w:eastAsia="en-US" w:bidi="ar-SA"/>
        </w:rPr>
      </w:pPr>
    </w:p>
    <w:p w14:paraId="56810F10" w14:textId="77777777" w:rsidR="00355E70" w:rsidRPr="004514E9" w:rsidRDefault="00C47E63" w:rsidP="004514E9">
      <w:pPr>
        <w:widowControl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>ПК 3 – комплексный зачет по Модулю 5</w:t>
      </w:r>
    </w:p>
    <w:p w14:paraId="302BC3E3" w14:textId="77777777" w:rsidR="00B359DD" w:rsidRPr="004514E9" w:rsidRDefault="00B359DD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1A06A499" w14:textId="77777777" w:rsidR="00B359DD" w:rsidRPr="004514E9" w:rsidRDefault="00B359DD" w:rsidP="004514E9">
      <w:pPr>
        <w:widowControl/>
        <w:spacing w:line="276" w:lineRule="auto"/>
        <w:ind w:firstLine="709"/>
        <w:jc w:val="both"/>
        <w:rPr>
          <w:rFonts w:ascii="Times New Roman" w:hAnsi="Times New Roman" w:cs="Times New Roman"/>
          <w:i/>
        </w:rPr>
      </w:pPr>
      <w:r w:rsidRPr="004514E9">
        <w:rPr>
          <w:rFonts w:ascii="Times New Roman" w:hAnsi="Times New Roman" w:cs="Times New Roman"/>
          <w:i/>
        </w:rPr>
        <w:t>Модуль 5. Системы противопожарной защиты</w:t>
      </w:r>
    </w:p>
    <w:p w14:paraId="0BE53FDA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>1. Сколько эвакуационных выходов в соответствии с требованиями пожарной безопасности должно иметь помещение, предназначенное для одновременного пребывания 50 человек?</w:t>
      </w:r>
    </w:p>
    <w:p w14:paraId="74CF3F7F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не менее 3 эвакуационных выходов</w:t>
      </w:r>
    </w:p>
    <w:p w14:paraId="4DC3D8E8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один</w:t>
      </w:r>
    </w:p>
    <w:p w14:paraId="6D651A2A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+ не менее 2 эвакуационных выходов</w:t>
      </w:r>
    </w:p>
    <w:p w14:paraId="5AA9ADF3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3A83244F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>2. К какому из перечисленных п</w:t>
      </w:r>
      <w:r w:rsidRPr="004514E9">
        <w:rPr>
          <w:rFonts w:ascii="Times New Roman" w:eastAsia="Times New Roman" w:hAnsi="Times New Roman" w:cs="Times New Roman"/>
          <w:b/>
          <w:lang w:bidi="ar-SA"/>
        </w:rPr>
        <w:t>о видам контролируемого признака пожара</w:t>
      </w: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будет относится автоматический пожарный извещатель, реагирующий на частицы твердых или жидких продуктов горения и (или) пиролиза в атмосфере?</w:t>
      </w:r>
    </w:p>
    <w:p w14:paraId="5414CD27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тепловой</w:t>
      </w:r>
    </w:p>
    <w:p w14:paraId="3D0F44EF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пламени</w:t>
      </w:r>
    </w:p>
    <w:p w14:paraId="0DD450A8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газовый</w:t>
      </w:r>
    </w:p>
    <w:p w14:paraId="2526E99E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+</w:t>
      </w:r>
      <w:r w:rsidR="00B359DD" w:rsidRPr="004514E9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4514E9">
        <w:rPr>
          <w:rFonts w:ascii="Times New Roman" w:eastAsia="Times New Roman" w:hAnsi="Times New Roman" w:cs="Times New Roman"/>
          <w:color w:val="auto"/>
          <w:lang w:bidi="ar-SA"/>
        </w:rPr>
        <w:t>дымовой</w:t>
      </w:r>
    </w:p>
    <w:p w14:paraId="60DD08CB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комбинированный</w:t>
      </w:r>
    </w:p>
    <w:p w14:paraId="1AA74F01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70C0"/>
          <w:lang w:bidi="ar-SA"/>
        </w:rPr>
      </w:pPr>
    </w:p>
    <w:p w14:paraId="1F8EAB7D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>3. На какой высоте следует устанавливать ручные пожарные извещатели</w:t>
      </w:r>
      <w:r w:rsidRPr="004514E9">
        <w:rPr>
          <w:rFonts w:ascii="Times New Roman" w:eastAsia="Times New Roman" w:hAnsi="Times New Roman" w:cs="Times New Roman"/>
          <w:color w:val="0070C0"/>
          <w:lang w:bidi="ar-SA"/>
        </w:rPr>
        <w:t xml:space="preserve"> </w:t>
      </w: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>на стенах и конструкциях?</w:t>
      </w:r>
    </w:p>
    <w:p w14:paraId="3F5590E2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+</w:t>
      </w:r>
      <w:r w:rsidR="00B359DD" w:rsidRPr="004514E9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4514E9">
        <w:rPr>
          <w:rFonts w:ascii="Times New Roman" w:eastAsia="Times New Roman" w:hAnsi="Times New Roman" w:cs="Times New Roman"/>
          <w:color w:val="auto"/>
          <w:lang w:bidi="ar-SA"/>
        </w:rPr>
        <w:t>1,5±0,1 м от уровня земли или пола до органа управления (рычага, кнопки и т.п.).</w:t>
      </w:r>
    </w:p>
    <w:p w14:paraId="50A409F7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1,8±0,1 м от уровня земли или пола до органа управления (рычага, кнопки и т.п.).</w:t>
      </w:r>
    </w:p>
    <w:p w14:paraId="401F16BB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1,6±0,1 м от уровня земли или пола до органа управления (рычага, кнопки и т.п.).</w:t>
      </w:r>
    </w:p>
    <w:p w14:paraId="03B7E126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404520C8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4. </w:t>
      </w:r>
      <w:r w:rsidRPr="004514E9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К какому виду</w:t>
      </w: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Pr="004514E9">
        <w:rPr>
          <w:rFonts w:ascii="Times New Roman" w:eastAsia="Times New Roman" w:hAnsi="Times New Roman" w:cs="Times New Roman"/>
          <w:b/>
          <w:lang w:bidi="ar-SA"/>
        </w:rPr>
        <w:t xml:space="preserve">в зависимости от применяемого ОТВ </w:t>
      </w:r>
      <w:r w:rsidRPr="004514E9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относится огнетушитель ОУ-5?</w:t>
      </w:r>
    </w:p>
    <w:p w14:paraId="3707786A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+</w:t>
      </w:r>
      <w:r w:rsidR="00B359DD" w:rsidRPr="004514E9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4514E9">
        <w:rPr>
          <w:rFonts w:ascii="Times New Roman" w:eastAsia="Times New Roman" w:hAnsi="Times New Roman" w:cs="Times New Roman"/>
          <w:color w:val="auto"/>
          <w:lang w:bidi="ar-SA"/>
        </w:rPr>
        <w:t>Газовый углекислотный</w:t>
      </w:r>
    </w:p>
    <w:p w14:paraId="34A35998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Углеводородный</w:t>
      </w:r>
    </w:p>
    <w:p w14:paraId="79B0E2F3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Универсальный</w:t>
      </w:r>
    </w:p>
    <w:p w14:paraId="11FF701A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Учебный</w:t>
      </w:r>
    </w:p>
    <w:p w14:paraId="0F7C579C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70C0"/>
          <w:lang w:bidi="ar-SA"/>
        </w:rPr>
      </w:pPr>
    </w:p>
    <w:p w14:paraId="3039BE0F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>5. Разрешено ли использовать первичные средств пожаротушения для хозяйственных и прочих нужд, не связанных с тушением пожара?</w:t>
      </w:r>
    </w:p>
    <w:p w14:paraId="323D1CBE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Разрешено в нерабочее для объекта защиты время</w:t>
      </w:r>
    </w:p>
    <w:p w14:paraId="6D846FF3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Разрешено при наличии резервных первичных средств пожаротушения</w:t>
      </w:r>
    </w:p>
    <w:p w14:paraId="0CC7AFB2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+</w:t>
      </w:r>
      <w:r w:rsidR="00B359DD" w:rsidRPr="004514E9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4514E9">
        <w:rPr>
          <w:rFonts w:ascii="Times New Roman" w:eastAsia="Times New Roman" w:hAnsi="Times New Roman" w:cs="Times New Roman"/>
          <w:color w:val="auto"/>
          <w:lang w:bidi="ar-SA"/>
        </w:rPr>
        <w:t>Запрещается</w:t>
      </w:r>
    </w:p>
    <w:p w14:paraId="63AC0139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Разрешено только в нерабочее для объекта защиты время и при наличии соответствующего количества резервных первичных средств пожаротушения</w:t>
      </w:r>
    </w:p>
    <w:p w14:paraId="58B7E56F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21E9CB96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6. К какому виду </w:t>
      </w:r>
      <w:r w:rsidRPr="004514E9">
        <w:rPr>
          <w:rFonts w:ascii="Times New Roman" w:eastAsia="Times New Roman" w:hAnsi="Times New Roman" w:cs="Times New Roman"/>
          <w:b/>
          <w:lang w:bidi="ar-SA"/>
        </w:rPr>
        <w:t xml:space="preserve">в зависимости от применяемого ОТВ </w:t>
      </w: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>относятся огнетушитель ОП-5?</w:t>
      </w:r>
    </w:p>
    <w:p w14:paraId="2134016D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lastRenderedPageBreak/>
        <w:t xml:space="preserve">Промышленный </w:t>
      </w:r>
    </w:p>
    <w:p w14:paraId="63277475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Переносной</w:t>
      </w:r>
    </w:p>
    <w:p w14:paraId="7BAB9FBE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+</w:t>
      </w:r>
      <w:r w:rsidR="00B359DD" w:rsidRPr="004514E9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4514E9">
        <w:rPr>
          <w:rFonts w:ascii="Times New Roman" w:eastAsia="Times New Roman" w:hAnsi="Times New Roman" w:cs="Times New Roman"/>
          <w:color w:val="auto"/>
          <w:lang w:bidi="ar-SA"/>
        </w:rPr>
        <w:t>Порошковый</w:t>
      </w:r>
    </w:p>
    <w:p w14:paraId="021C23CE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Пенный</w:t>
      </w:r>
    </w:p>
    <w:p w14:paraId="0C9638FB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7A14AFED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>7. Переносной огнетушитель какого вида необходимо перевернуть для</w:t>
      </w:r>
      <w:r w:rsidRPr="004514E9">
        <w:rPr>
          <w:rFonts w:ascii="Times New Roman" w:eastAsia="Times New Roman" w:hAnsi="Times New Roman" w:cs="Times New Roman"/>
          <w:b/>
          <w:lang w:bidi="ar-SA"/>
        </w:rPr>
        <w:t xml:space="preserve"> приведения его в действие</w:t>
      </w: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>?</w:t>
      </w:r>
    </w:p>
    <w:p w14:paraId="06AE1785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химически пенный огнетушитель</w:t>
      </w:r>
    </w:p>
    <w:p w14:paraId="5FC8FA65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порошковый</w:t>
      </w:r>
    </w:p>
    <w:p w14:paraId="3C3ACD8F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углекислотный</w:t>
      </w:r>
    </w:p>
    <w:p w14:paraId="36ECAAC3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водный</w:t>
      </w:r>
    </w:p>
    <w:p w14:paraId="305FBD14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+</w:t>
      </w:r>
      <w:r w:rsidR="00B359DD" w:rsidRPr="004514E9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4514E9">
        <w:rPr>
          <w:rFonts w:ascii="Times New Roman" w:eastAsia="Times New Roman" w:hAnsi="Times New Roman" w:cs="Times New Roman"/>
          <w:color w:val="auto"/>
          <w:lang w:bidi="ar-SA"/>
        </w:rPr>
        <w:t>в конструкции огнетушителей всех видов исключена необходимость выполнения операции по их переворачиванию</w:t>
      </w:r>
      <w:r w:rsidRPr="004514E9">
        <w:rPr>
          <w:rFonts w:ascii="Times New Roman" w:eastAsia="Times New Roman" w:hAnsi="Times New Roman" w:cs="Times New Roman"/>
          <w:color w:val="0070C0"/>
          <w:lang w:bidi="ar-SA"/>
        </w:rPr>
        <w:t xml:space="preserve"> </w:t>
      </w:r>
      <w:r w:rsidRPr="004514E9">
        <w:rPr>
          <w:rFonts w:ascii="Times New Roman" w:eastAsia="Times New Roman" w:hAnsi="Times New Roman" w:cs="Times New Roman"/>
          <w:color w:val="auto"/>
          <w:lang w:bidi="ar-SA"/>
        </w:rPr>
        <w:t>в ходе приведения их в действие и применения</w:t>
      </w:r>
    </w:p>
    <w:p w14:paraId="63E5719E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70C0"/>
          <w:lang w:bidi="ar-SA"/>
        </w:rPr>
      </w:pPr>
    </w:p>
    <w:p w14:paraId="7444B3EE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>8. При использовании огнетушителя какого вида существует опасность получить обморожение?</w:t>
      </w:r>
    </w:p>
    <w:p w14:paraId="0AB7A321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порошкового огнетушителя;</w:t>
      </w:r>
    </w:p>
    <w:p w14:paraId="41F9F198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воздушно-эмульсионного огнетушителя;</w:t>
      </w:r>
    </w:p>
    <w:p w14:paraId="2CB62E6F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+</w:t>
      </w:r>
      <w:r w:rsidR="00B359DD" w:rsidRPr="004514E9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4514E9">
        <w:rPr>
          <w:rFonts w:ascii="Times New Roman" w:eastAsia="Times New Roman" w:hAnsi="Times New Roman" w:cs="Times New Roman"/>
          <w:color w:val="auto"/>
          <w:lang w:bidi="ar-SA"/>
        </w:rPr>
        <w:t>углекислотного огнетушителя;</w:t>
      </w:r>
    </w:p>
    <w:p w14:paraId="64202679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воздушно-пенного огнетушителя.</w:t>
      </w:r>
    </w:p>
    <w:p w14:paraId="4070DB1B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44926AE8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>10. Что необходимо учитывать при определении видов и количества первичных средств пожаротушения?</w:t>
      </w:r>
    </w:p>
    <w:p w14:paraId="401C26CA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+</w:t>
      </w:r>
      <w:r w:rsidR="00B359DD" w:rsidRPr="004514E9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4514E9">
        <w:rPr>
          <w:rFonts w:ascii="Times New Roman" w:eastAsia="Times New Roman" w:hAnsi="Times New Roman" w:cs="Times New Roman"/>
          <w:color w:val="auto"/>
          <w:lang w:bidi="ar-SA"/>
        </w:rPr>
        <w:t xml:space="preserve">физико-химические и пожароопасные свойства горючих веществ, их взаимодействие с огнетушащими веществами, а также площадь помещений, открытых площадок и установок </w:t>
      </w:r>
    </w:p>
    <w:p w14:paraId="1308EB6D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 xml:space="preserve">физико-химические и пожароопасные свойства горючих веществ, а также площадь помещений, открытых площадок и установок </w:t>
      </w:r>
    </w:p>
    <w:p w14:paraId="583C787B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физико-химические и пожароопасные свойства горючих веществ и их взаимодействие с огнетушащими веществами</w:t>
      </w:r>
    </w:p>
    <w:p w14:paraId="22E6F641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70C0"/>
          <w:lang w:bidi="ar-SA"/>
        </w:rPr>
      </w:pPr>
    </w:p>
    <w:p w14:paraId="1181E0DA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>11. Как по виду огнетушащего вещества классифицируются установки пожаротушения?</w:t>
      </w:r>
    </w:p>
    <w:p w14:paraId="3E9BB861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+ жидкостные, пенные, газовые, порошковые, аэрозольные и комбинированные</w:t>
      </w:r>
    </w:p>
    <w:p w14:paraId="76FD2904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водные, пенные, газовые, порошковые</w:t>
      </w:r>
    </w:p>
    <w:p w14:paraId="691B7F1A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водные, пенные, газовые, порошковые и комбинированные</w:t>
      </w:r>
    </w:p>
    <w:p w14:paraId="5EE80400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05EE6200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>12. Что такое «пожарный извещатель»?</w:t>
      </w:r>
    </w:p>
    <w:p w14:paraId="25323FFE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+ техническое средство, предназначенное для обнаружения пожара посредством контроля изменений физических параметров окружающей среды, вызванных пожаром, и/или формирования сигнала о пожаре.</w:t>
      </w:r>
    </w:p>
    <w:p w14:paraId="13CDAA46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техническое устройство только для обнаружения пожара</w:t>
      </w:r>
    </w:p>
    <w:p w14:paraId="5409FF58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технический средство, предназначенное для приема и передачи сигнала о пожаре</w:t>
      </w:r>
    </w:p>
    <w:p w14:paraId="1E95AA7D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6EBA36E1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>13. С какой периодичностью должна осуществляться перекатка пожарных рукавов, которыми укомплектованы пожарные краны внутреннего противопожарного водопровода?</w:t>
      </w:r>
    </w:p>
    <w:p w14:paraId="78D83BCA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не реже1 раза в 5 лет</w:t>
      </w:r>
    </w:p>
    <w:p w14:paraId="1A7A9D83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lastRenderedPageBreak/>
        <w:t>+</w:t>
      </w:r>
      <w:r w:rsidR="00B359DD" w:rsidRPr="004514E9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4514E9">
        <w:rPr>
          <w:rFonts w:ascii="Times New Roman" w:eastAsia="Times New Roman" w:hAnsi="Times New Roman" w:cs="Times New Roman"/>
          <w:color w:val="auto"/>
          <w:lang w:bidi="ar-SA"/>
        </w:rPr>
        <w:t>не реже 1 раза в год</w:t>
      </w:r>
    </w:p>
    <w:p w14:paraId="6CF95812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не реже 2 раз в год (весной и осенью)</w:t>
      </w:r>
    </w:p>
    <w:p w14:paraId="34B48E32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0DBFDE1F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>14. К какой категории относится производственное помещение, в котором находятся (обращаются) только негорючие вещества и материалы в холодном состоянии?</w:t>
      </w:r>
    </w:p>
    <w:p w14:paraId="14B90975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+</w:t>
      </w:r>
      <w:r w:rsidR="00B359DD" w:rsidRPr="004514E9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4514E9">
        <w:rPr>
          <w:rFonts w:ascii="Times New Roman" w:eastAsia="Times New Roman" w:hAnsi="Times New Roman" w:cs="Times New Roman"/>
          <w:color w:val="auto"/>
          <w:lang w:bidi="ar-SA"/>
        </w:rPr>
        <w:t>Д</w:t>
      </w:r>
    </w:p>
    <w:p w14:paraId="19AC77D7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Г</w:t>
      </w:r>
    </w:p>
    <w:p w14:paraId="087E3EA3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А</w:t>
      </w:r>
    </w:p>
    <w:p w14:paraId="6E35AA49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В4</w:t>
      </w:r>
    </w:p>
    <w:p w14:paraId="1BD29FC4" w14:textId="77777777" w:rsidR="004514E9" w:rsidRDefault="004514E9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7A47F5BF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>15. Для каких помещений (пожарных отсеков) должно быть обеспечено категорирование по взрывопожарной и пожарной опасности?</w:t>
      </w:r>
    </w:p>
    <w:p w14:paraId="35AB8E88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для всех помещений и пожарных отсеков</w:t>
      </w:r>
    </w:p>
    <w:p w14:paraId="1187D1D9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для помещений (пожарных отсеков) складского назначения</w:t>
      </w:r>
    </w:p>
    <w:p w14:paraId="228A2E87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70C0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+</w:t>
      </w:r>
      <w:r w:rsidR="00B359DD" w:rsidRPr="004514E9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4514E9">
        <w:rPr>
          <w:rFonts w:ascii="Times New Roman" w:eastAsia="Times New Roman" w:hAnsi="Times New Roman" w:cs="Times New Roman"/>
          <w:color w:val="auto"/>
          <w:lang w:bidi="ar-SA"/>
        </w:rPr>
        <w:t>для помещений (пожарных отсеков) производственного и складского назначения</w:t>
      </w:r>
      <w:r w:rsidRPr="004514E9">
        <w:rPr>
          <w:rFonts w:ascii="Times New Roman" w:eastAsia="Times New Roman" w:hAnsi="Times New Roman" w:cs="Times New Roman"/>
          <w:b/>
          <w:color w:val="0070C0"/>
          <w:lang w:bidi="ar-SA"/>
        </w:rPr>
        <w:t xml:space="preserve"> </w:t>
      </w:r>
    </w:p>
    <w:p w14:paraId="2A27A977" w14:textId="77777777" w:rsidR="00355E70" w:rsidRPr="004514E9" w:rsidRDefault="00355E70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для помещений (пожарных отсеков) производственного назначения</w:t>
      </w:r>
    </w:p>
    <w:p w14:paraId="4E9D0B74" w14:textId="77777777" w:rsidR="00355E70" w:rsidRPr="004514E9" w:rsidRDefault="00355E70" w:rsidP="004514E9">
      <w:pPr>
        <w:widowControl/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14:paraId="79CD3715" w14:textId="77777777" w:rsidR="00355E70" w:rsidRPr="00647585" w:rsidRDefault="00355E70" w:rsidP="004514E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647585">
        <w:rPr>
          <w:rFonts w:ascii="Times New Roman" w:eastAsia="Times New Roman" w:hAnsi="Times New Roman" w:cs="Times New Roman"/>
          <w:b/>
          <w:color w:val="auto"/>
        </w:rPr>
        <w:t>17.</w:t>
      </w:r>
      <w:r w:rsidRPr="00647585">
        <w:rPr>
          <w:rFonts w:ascii="Times New Roman" w:eastAsia="Times New Roman" w:hAnsi="Times New Roman" w:cs="Times New Roman"/>
          <w:b/>
          <w:color w:val="auto"/>
        </w:rPr>
        <w:tab/>
        <w:t>Что необходимо сделать в первую очередь при обнаружении пожара или признаков горения в здании, помещении (задымление, запах гари, повышение температуры воздуха и др.)?</w:t>
      </w:r>
      <w:r w:rsidRPr="00647585">
        <w:rPr>
          <w:rFonts w:ascii="Times New Roman" w:eastAsia="Times New Roman" w:hAnsi="Times New Roman" w:cs="Times New Roman"/>
          <w:b/>
          <w:color w:val="auto"/>
        </w:rPr>
        <w:tab/>
      </w:r>
    </w:p>
    <w:p w14:paraId="50C70794" w14:textId="77777777" w:rsidR="00355E70" w:rsidRPr="00647585" w:rsidRDefault="00355E70" w:rsidP="004514E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647585">
        <w:rPr>
          <w:rFonts w:ascii="Times New Roman" w:eastAsia="Times New Roman" w:hAnsi="Times New Roman" w:cs="Times New Roman"/>
          <w:color w:val="auto"/>
        </w:rPr>
        <w:t>немедленно сообщить на диспетчерский пункт (пожарный пост) объекта защиты о необходимости включения системы оповещения о пожаре;</w:t>
      </w:r>
    </w:p>
    <w:p w14:paraId="7E7AA8C8" w14:textId="77777777" w:rsidR="00355E70" w:rsidRPr="00647585" w:rsidRDefault="00355E70" w:rsidP="004514E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647585">
        <w:rPr>
          <w:rFonts w:ascii="Times New Roman" w:eastAsia="Times New Roman" w:hAnsi="Times New Roman" w:cs="Times New Roman"/>
          <w:color w:val="auto"/>
        </w:rPr>
        <w:t>немедленно сообщить об этом по телефону или иным доступным способом руководителю;</w:t>
      </w:r>
    </w:p>
    <w:p w14:paraId="42A9EFB3" w14:textId="77777777" w:rsidR="00355E70" w:rsidRPr="00647585" w:rsidRDefault="00355E70" w:rsidP="004514E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647585">
        <w:rPr>
          <w:rFonts w:ascii="Times New Roman" w:eastAsia="Times New Roman" w:hAnsi="Times New Roman" w:cs="Times New Roman"/>
          <w:color w:val="auto"/>
        </w:rPr>
        <w:t>начать движение к эвакуационному выходу, оповещая о случившемся встречных людей;</w:t>
      </w:r>
    </w:p>
    <w:p w14:paraId="0C5D875D" w14:textId="77777777" w:rsidR="00355E70" w:rsidRPr="00647585" w:rsidRDefault="00355E70" w:rsidP="004514E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647585">
        <w:rPr>
          <w:rFonts w:ascii="Times New Roman" w:eastAsia="Times New Roman" w:hAnsi="Times New Roman" w:cs="Times New Roman"/>
          <w:color w:val="auto"/>
        </w:rPr>
        <w:t>+ немедленно сообщить об этом по телефону в пожарную охрану (при этом необходимо назвать адрес объекта защиты, место возникновения пожара, а также сообщить свою фамилию)</w:t>
      </w:r>
    </w:p>
    <w:p w14:paraId="7B1EAC62" w14:textId="77777777" w:rsidR="00355E70" w:rsidRPr="00647585" w:rsidRDefault="00355E70" w:rsidP="004514E9">
      <w:pPr>
        <w:widowControl/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14:paraId="62C8353E" w14:textId="77777777" w:rsidR="00355E70" w:rsidRPr="00647585" w:rsidRDefault="004514E9" w:rsidP="004514E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647585">
        <w:rPr>
          <w:rFonts w:ascii="Times New Roman" w:eastAsia="Times New Roman" w:hAnsi="Times New Roman" w:cs="Times New Roman"/>
          <w:b/>
          <w:color w:val="auto"/>
        </w:rPr>
        <w:t xml:space="preserve">18. </w:t>
      </w:r>
      <w:r w:rsidR="00355E70" w:rsidRPr="00647585">
        <w:rPr>
          <w:rFonts w:ascii="Times New Roman" w:eastAsia="Times New Roman" w:hAnsi="Times New Roman" w:cs="Times New Roman"/>
          <w:b/>
          <w:color w:val="auto"/>
        </w:rPr>
        <w:t>Какое требование предъявляется к дверям эвакуационных выходов?</w:t>
      </w:r>
    </w:p>
    <w:p w14:paraId="35AF7F4A" w14:textId="77777777" w:rsidR="00355E70" w:rsidRPr="00647585" w:rsidRDefault="00355E70" w:rsidP="004514E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647585">
        <w:rPr>
          <w:rFonts w:ascii="Times New Roman" w:eastAsia="Times New Roman" w:hAnsi="Times New Roman" w:cs="Times New Roman"/>
          <w:color w:val="auto"/>
        </w:rPr>
        <w:t>все эвакуационные двери должны быть противопожарными</w:t>
      </w:r>
    </w:p>
    <w:p w14:paraId="28B305B6" w14:textId="77777777" w:rsidR="00355E70" w:rsidRPr="00647585" w:rsidRDefault="00355E70" w:rsidP="004514E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647585">
        <w:rPr>
          <w:rFonts w:ascii="Times New Roman" w:eastAsia="Times New Roman" w:hAnsi="Times New Roman" w:cs="Times New Roman"/>
          <w:color w:val="auto"/>
        </w:rPr>
        <w:t>все эвакуационные двери должны иметь армированное остекление</w:t>
      </w:r>
    </w:p>
    <w:p w14:paraId="76EEEA0F" w14:textId="77777777" w:rsidR="00355E70" w:rsidRPr="00647585" w:rsidRDefault="00355E70" w:rsidP="004514E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647585">
        <w:rPr>
          <w:rFonts w:ascii="Times New Roman" w:eastAsia="Times New Roman" w:hAnsi="Times New Roman" w:cs="Times New Roman"/>
          <w:color w:val="auto"/>
        </w:rPr>
        <w:t>+ запоры на дверях эвакуационных выходов должны обеспечивать возможность их свободного открывания изнутри без ключа</w:t>
      </w:r>
    </w:p>
    <w:p w14:paraId="46964493" w14:textId="77777777" w:rsidR="00355E70" w:rsidRPr="00647585" w:rsidRDefault="00355E70" w:rsidP="00355E70">
      <w:pPr>
        <w:widowControl/>
        <w:spacing w:line="276" w:lineRule="auto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0DD19073" w14:textId="77777777" w:rsidR="00E74099" w:rsidRDefault="00E74099" w:rsidP="00682A0C">
      <w:pPr>
        <w:pStyle w:val="ad"/>
        <w:rPr>
          <w:rFonts w:ascii="Times New Roman" w:eastAsia="Times New Roman" w:hAnsi="Times New Roman" w:cs="Times New Roman"/>
          <w:color w:val="303030"/>
        </w:rPr>
      </w:pPr>
    </w:p>
    <w:p w14:paraId="3B9F4579" w14:textId="77777777" w:rsidR="00E74099" w:rsidRDefault="00E74099" w:rsidP="00682A0C">
      <w:pPr>
        <w:pStyle w:val="ad"/>
        <w:rPr>
          <w:rFonts w:ascii="Times New Roman" w:eastAsia="Times New Roman" w:hAnsi="Times New Roman" w:cs="Times New Roman"/>
          <w:color w:val="303030"/>
        </w:rPr>
      </w:pPr>
    </w:p>
    <w:p w14:paraId="6839078D" w14:textId="77777777" w:rsidR="004514E9" w:rsidRDefault="004514E9" w:rsidP="00682A0C">
      <w:pPr>
        <w:pStyle w:val="ad"/>
        <w:rPr>
          <w:rFonts w:ascii="Times New Roman" w:eastAsia="Times New Roman" w:hAnsi="Times New Roman" w:cs="Times New Roman"/>
          <w:color w:val="303030"/>
        </w:rPr>
      </w:pPr>
    </w:p>
    <w:tbl>
      <w:tblPr>
        <w:tblpPr w:leftFromText="180" w:rightFromText="180" w:vertAnchor="text" w:horzAnchor="margin" w:tblpXSpec="right" w:tblpY="222"/>
        <w:tblW w:w="4397" w:type="dxa"/>
        <w:tblLayout w:type="fixed"/>
        <w:tblLook w:val="0000" w:firstRow="0" w:lastRow="0" w:firstColumn="0" w:lastColumn="0" w:noHBand="0" w:noVBand="0"/>
      </w:tblPr>
      <w:tblGrid>
        <w:gridCol w:w="4397"/>
      </w:tblGrid>
      <w:tr w:rsidR="00724AE0" w:rsidRPr="007B0ED4" w14:paraId="2A0540B3" w14:textId="77777777" w:rsidTr="00E74099">
        <w:trPr>
          <w:trHeight w:val="274"/>
        </w:trPr>
        <w:tc>
          <w:tcPr>
            <w:tcW w:w="4397" w:type="dxa"/>
          </w:tcPr>
          <w:p w14:paraId="6EE388D5" w14:textId="77777777" w:rsidR="00724AE0" w:rsidRPr="007B0ED4" w:rsidRDefault="00724AE0" w:rsidP="00E74099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Приложение 2</w:t>
            </w:r>
            <w:r w:rsidRPr="007B0ED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</w:tc>
      </w:tr>
    </w:tbl>
    <w:p w14:paraId="268FED78" w14:textId="77777777" w:rsidR="00724AE0" w:rsidRDefault="00724AE0" w:rsidP="00724AE0">
      <w:pPr>
        <w:widowControl/>
        <w:rPr>
          <w:rFonts w:ascii="Times New Roman" w:eastAsia="Times New Roman" w:hAnsi="Times New Roman" w:cs="Times New Roman"/>
          <w:b/>
          <w:bCs/>
          <w:color w:val="000001"/>
          <w:lang w:bidi="ar-SA"/>
        </w:rPr>
      </w:pPr>
    </w:p>
    <w:p w14:paraId="7A95D148" w14:textId="77777777" w:rsidR="00724AE0" w:rsidRPr="007B0ED4" w:rsidRDefault="00724AE0" w:rsidP="00724AE0">
      <w:pPr>
        <w:widowControl/>
        <w:rPr>
          <w:rFonts w:ascii="Times New Roman" w:eastAsia="Times New Roman" w:hAnsi="Times New Roman" w:cs="Times New Roman"/>
          <w:b/>
          <w:bCs/>
          <w:color w:val="000001"/>
          <w:lang w:bidi="ar-SA"/>
        </w:rPr>
      </w:pPr>
    </w:p>
    <w:p w14:paraId="608ABC4D" w14:textId="77777777" w:rsidR="00724AE0" w:rsidRPr="007B0ED4" w:rsidRDefault="00724AE0" w:rsidP="00724AE0">
      <w:pPr>
        <w:widowControl/>
        <w:jc w:val="center"/>
        <w:rPr>
          <w:rFonts w:ascii="Times New Roman" w:eastAsia="Times New Roman" w:hAnsi="Times New Roman" w:cs="Times New Roman"/>
          <w:b/>
          <w:bCs/>
          <w:color w:val="000001"/>
          <w:lang w:bidi="ar-SA"/>
        </w:rPr>
      </w:pPr>
    </w:p>
    <w:p w14:paraId="4566CDA2" w14:textId="77777777" w:rsidR="00724AE0" w:rsidRPr="007B0ED4" w:rsidRDefault="00724AE0" w:rsidP="00724AE0">
      <w:pPr>
        <w:widowControl/>
        <w:jc w:val="center"/>
        <w:rPr>
          <w:rFonts w:ascii="Times New Roman" w:eastAsia="Times New Roman" w:hAnsi="Times New Roman" w:cs="Times New Roman"/>
          <w:b/>
          <w:bCs/>
          <w:color w:val="000001"/>
          <w:lang w:bidi="ar-SA"/>
        </w:rPr>
      </w:pPr>
      <w:r w:rsidRPr="007B0ED4">
        <w:rPr>
          <w:rFonts w:ascii="Times New Roman" w:eastAsia="Times New Roman" w:hAnsi="Times New Roman" w:cs="Times New Roman"/>
          <w:b/>
          <w:bCs/>
          <w:color w:val="000001"/>
          <w:lang w:bidi="ar-SA"/>
        </w:rPr>
        <w:t>Оценочные материалы</w:t>
      </w:r>
    </w:p>
    <w:p w14:paraId="13EB9CC4" w14:textId="77777777" w:rsidR="00724AE0" w:rsidRPr="007B0ED4" w:rsidRDefault="00724AE0" w:rsidP="00724AE0">
      <w:pPr>
        <w:widowControl/>
        <w:jc w:val="center"/>
        <w:rPr>
          <w:rFonts w:ascii="Times New Roman" w:eastAsia="Times New Roman" w:hAnsi="Times New Roman" w:cs="Times New Roman"/>
          <w:b/>
          <w:bCs/>
          <w:color w:val="000001"/>
          <w:lang w:bidi="ar-SA"/>
        </w:rPr>
      </w:pPr>
    </w:p>
    <w:p w14:paraId="50E9C7AB" w14:textId="77777777" w:rsidR="00724AE0" w:rsidRPr="007B0ED4" w:rsidRDefault="00724AE0" w:rsidP="00724AE0">
      <w:pPr>
        <w:widowControl/>
        <w:jc w:val="center"/>
        <w:rPr>
          <w:rFonts w:ascii="Times New Roman" w:eastAsia="Times New Roman" w:hAnsi="Times New Roman" w:cs="Times New Roman"/>
          <w:b/>
          <w:bCs/>
          <w:color w:val="000001"/>
          <w:lang w:bidi="ar-SA"/>
        </w:rPr>
      </w:pPr>
      <w:r w:rsidRPr="007B0ED4">
        <w:rPr>
          <w:rFonts w:ascii="Times New Roman" w:eastAsia="Times New Roman" w:hAnsi="Times New Roman" w:cs="Times New Roman"/>
          <w:b/>
          <w:bCs/>
          <w:color w:val="000001"/>
          <w:lang w:bidi="ar-SA"/>
        </w:rPr>
        <w:t xml:space="preserve">по дополнительной профессиональной программе </w:t>
      </w:r>
    </w:p>
    <w:p w14:paraId="339DDB5D" w14:textId="77777777" w:rsidR="00724AE0" w:rsidRPr="007B0ED4" w:rsidRDefault="00724AE0" w:rsidP="00724AE0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7B0ED4">
        <w:rPr>
          <w:rFonts w:ascii="Times New Roman" w:eastAsia="Times New Roman" w:hAnsi="Times New Roman" w:cs="Times New Roman"/>
          <w:bCs/>
          <w:color w:val="000001"/>
          <w:lang w:bidi="ar-SA"/>
        </w:rPr>
        <w:t>повышения квалификации</w:t>
      </w:r>
      <w:r w:rsidRPr="007B0ED4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</w:p>
    <w:p w14:paraId="49F55C5F" w14:textId="77777777" w:rsidR="00724AE0" w:rsidRPr="00A33B37" w:rsidRDefault="00724AE0" w:rsidP="00724AE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A33B37">
        <w:rPr>
          <w:rStyle w:val="a4"/>
          <w:rFonts w:eastAsia="Courier New"/>
          <w:color w:val="auto"/>
          <w:sz w:val="24"/>
          <w:szCs w:val="24"/>
        </w:rPr>
        <w:lastRenderedPageBreak/>
        <w:t>«</w:t>
      </w:r>
      <w:r w:rsidRPr="00A33B37">
        <w:rPr>
          <w:rStyle w:val="a7"/>
          <w:rFonts w:ascii="Times New Roman" w:hAnsi="Times New Roman" w:cs="Times New Roman"/>
        </w:rPr>
        <w:t xml:space="preserve">Меры пожарной безопасности </w:t>
      </w:r>
      <w:r w:rsidR="00D63FE5">
        <w:rPr>
          <w:rStyle w:val="a7"/>
          <w:rFonts w:ascii="Times New Roman" w:hAnsi="Times New Roman" w:cs="Times New Roman"/>
        </w:rPr>
        <w:t xml:space="preserve">для </w:t>
      </w:r>
      <w:r w:rsidR="002E0A4F" w:rsidRPr="0027069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лиц, ответственных за обеспечение пожарной безопасности </w:t>
      </w:r>
      <w:r w:rsidRPr="00A33B37">
        <w:rPr>
          <w:rStyle w:val="a7"/>
          <w:rFonts w:ascii="Times New Roman" w:hAnsi="Times New Roman" w:cs="Times New Roman"/>
        </w:rPr>
        <w:t xml:space="preserve">на объектах защиты, в которых могут одновременно находиться 50 и более человек, объектах защиты, отнесенных к категориям повышенной </w:t>
      </w:r>
      <w:proofErr w:type="spellStart"/>
      <w:r w:rsidRPr="00A33B37">
        <w:rPr>
          <w:rStyle w:val="a7"/>
          <w:rFonts w:ascii="Times New Roman" w:hAnsi="Times New Roman" w:cs="Times New Roman"/>
        </w:rPr>
        <w:t>взрывопожароопасности</w:t>
      </w:r>
      <w:proofErr w:type="spellEnd"/>
      <w:r w:rsidRPr="00A33B37">
        <w:rPr>
          <w:rStyle w:val="a7"/>
          <w:rFonts w:ascii="Times New Roman" w:hAnsi="Times New Roman" w:cs="Times New Roman"/>
        </w:rPr>
        <w:t xml:space="preserve">, </w:t>
      </w:r>
      <w:proofErr w:type="spellStart"/>
      <w:r w:rsidRPr="00A33B37">
        <w:rPr>
          <w:rStyle w:val="a7"/>
          <w:rFonts w:ascii="Times New Roman" w:hAnsi="Times New Roman" w:cs="Times New Roman"/>
        </w:rPr>
        <w:t>взрывопожароопасности</w:t>
      </w:r>
      <w:proofErr w:type="spellEnd"/>
      <w:r w:rsidRPr="00A33B37">
        <w:rPr>
          <w:rStyle w:val="a7"/>
          <w:rFonts w:ascii="Times New Roman" w:hAnsi="Times New Roman" w:cs="Times New Roman"/>
        </w:rPr>
        <w:t>, пожароопасности</w:t>
      </w:r>
      <w:r w:rsidRPr="00A33B37">
        <w:rPr>
          <w:rStyle w:val="a4"/>
          <w:rFonts w:eastAsia="Courier New"/>
          <w:sz w:val="24"/>
          <w:szCs w:val="24"/>
        </w:rPr>
        <w:t>»</w:t>
      </w:r>
    </w:p>
    <w:p w14:paraId="64E57D54" w14:textId="77777777" w:rsidR="00724AE0" w:rsidRPr="0061310C" w:rsidRDefault="00724AE0" w:rsidP="00724AE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5305F108" w14:textId="77777777" w:rsidR="00724AE0" w:rsidRPr="007B0ED4" w:rsidRDefault="00724AE0" w:rsidP="00724AE0">
      <w:pPr>
        <w:widowControl/>
        <w:jc w:val="center"/>
        <w:rPr>
          <w:rFonts w:ascii="Times New Roman" w:eastAsia="Times New Roman" w:hAnsi="Times New Roman" w:cs="Times New Roman"/>
          <w:bCs/>
          <w:i/>
          <w:color w:val="auto"/>
          <w:lang w:bidi="ar-SA"/>
        </w:rPr>
      </w:pPr>
      <w:r w:rsidRPr="007B0ED4">
        <w:rPr>
          <w:rFonts w:ascii="Times New Roman" w:eastAsia="Times New Roman" w:hAnsi="Times New Roman" w:cs="Times New Roman"/>
          <w:bCs/>
          <w:i/>
          <w:color w:val="auto"/>
          <w:lang w:bidi="ar-SA"/>
        </w:rPr>
        <w:t>(примерный перечень)</w:t>
      </w:r>
    </w:p>
    <w:p w14:paraId="25FCA0DE" w14:textId="77777777" w:rsidR="00724AE0" w:rsidRPr="007B0ED4" w:rsidRDefault="00724AE0" w:rsidP="00724AE0">
      <w:pPr>
        <w:widowControl/>
        <w:jc w:val="center"/>
        <w:rPr>
          <w:rFonts w:ascii="Times New Roman" w:eastAsia="Times New Roman" w:hAnsi="Times New Roman" w:cs="Times New Roman"/>
          <w:b/>
          <w:bCs/>
          <w:color w:val="000001"/>
          <w:lang w:bidi="ar-SA"/>
        </w:rPr>
      </w:pPr>
    </w:p>
    <w:p w14:paraId="67B419C5" w14:textId="77777777" w:rsidR="00724AE0" w:rsidRDefault="00724AE0" w:rsidP="00724AE0">
      <w:pPr>
        <w:widowControl/>
        <w:jc w:val="center"/>
        <w:rPr>
          <w:rFonts w:ascii="Times New Roman" w:eastAsia="Times New Roman" w:hAnsi="Times New Roman" w:cs="Times New Roman"/>
          <w:bCs/>
          <w:color w:val="000001"/>
          <w:lang w:bidi="ar-SA"/>
        </w:rPr>
      </w:pPr>
      <w:r w:rsidRPr="007B0ED4">
        <w:rPr>
          <w:rFonts w:ascii="Times New Roman" w:eastAsia="Times New Roman" w:hAnsi="Times New Roman" w:cs="Times New Roman"/>
          <w:bCs/>
          <w:color w:val="000001"/>
          <w:lang w:bidi="ar-SA"/>
        </w:rPr>
        <w:t xml:space="preserve">(итоговый </w:t>
      </w:r>
      <w:r>
        <w:rPr>
          <w:rFonts w:ascii="Times New Roman" w:eastAsia="Times New Roman" w:hAnsi="Times New Roman" w:cs="Times New Roman"/>
          <w:bCs/>
          <w:color w:val="000001"/>
          <w:lang w:bidi="ar-SA"/>
        </w:rPr>
        <w:t>зачет</w:t>
      </w:r>
      <w:r w:rsidRPr="007B0ED4">
        <w:rPr>
          <w:rFonts w:ascii="Times New Roman" w:eastAsia="Times New Roman" w:hAnsi="Times New Roman" w:cs="Times New Roman"/>
          <w:bCs/>
          <w:color w:val="000001"/>
          <w:lang w:bidi="ar-SA"/>
        </w:rPr>
        <w:t xml:space="preserve"> в виде тестирования)</w:t>
      </w:r>
    </w:p>
    <w:p w14:paraId="034D9275" w14:textId="77777777" w:rsidR="00E74099" w:rsidRDefault="00E74099" w:rsidP="00E7409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51F83798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1</w:t>
      </w: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>. Каким нормативным правовым актом определяются права и обязанности граждан, руководителей организаций в области пожарной безопасности?</w:t>
      </w:r>
    </w:p>
    <w:p w14:paraId="3A7998B0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Правилами противопожарного режима в Российской Федерации, утвержденными постановлением Правительства Российской Федерации от 16 сентября 2020 г. № 1479</w:t>
      </w:r>
    </w:p>
    <w:p w14:paraId="65E379F1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Правилами противопожарного режима в Российской Федерации, утвержденными постановлением Правительства Российской Федерации от 16 сентября 2020 г. № 1479</w:t>
      </w:r>
    </w:p>
    <w:p w14:paraId="62CA02DE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 xml:space="preserve">Федеральным законом от 22 июля 2008 года № 123-ФЗ «Технический регламент о требованиях пожарной безопасности» </w:t>
      </w:r>
    </w:p>
    <w:p w14:paraId="7ADCE333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Федеральным законом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</w:p>
    <w:p w14:paraId="07051298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+ Федеральным законом от 21 декабря 1994 года № 69-ФЗ «О пожарной безопасности»</w:t>
      </w:r>
    </w:p>
    <w:p w14:paraId="68A6F675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6849CAE8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>2. С какой периодичностью на основании требований пожарной безопасности должны проводиться практические тренировки по эвакуации лиц, осуществляющих свою деятельность на объекте защиты с массовым пребыванием людей, а также посетителей, покупателей, других лиц, находящихся в здании?</w:t>
      </w:r>
      <w:r w:rsidRPr="004514E9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</w:p>
    <w:p w14:paraId="71FA0F67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+ не реже 1 раза в полугодие</w:t>
      </w:r>
    </w:p>
    <w:p w14:paraId="212DDC8E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не реже 1 раза в год</w:t>
      </w:r>
    </w:p>
    <w:p w14:paraId="7772EA0E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не реже 1 раза в 3 года</w:t>
      </w:r>
    </w:p>
    <w:p w14:paraId="0E8A1D51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63935436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>3. На основе чего должна разрабатываться инструкция о мерах пожарной безопасности?</w:t>
      </w:r>
    </w:p>
    <w:p w14:paraId="261286C4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+ Правил противопожарного режима в Российской Федерации, утвержденных постановлением Правительства Российской Федерации от 16 сентября 2020 г. № 1479, и нормативных правовых актов по пожарной безопасности, исходя из специфики пожарной опасности зданий, сооружений, помещений, технологических процессов, технологического и производственного оборуд</w:t>
      </w:r>
      <w:r>
        <w:rPr>
          <w:rFonts w:ascii="Times New Roman" w:eastAsia="Times New Roman" w:hAnsi="Times New Roman" w:cs="Times New Roman"/>
          <w:color w:val="auto"/>
          <w:lang w:bidi="ar-SA"/>
        </w:rPr>
        <w:t>ования</w:t>
      </w:r>
    </w:p>
    <w:p w14:paraId="2FC8DD4E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Нормативных правовых актов по пожарной безопасности, исходя из специфики пожарной опасности зданий, сооружений, помещений, технологических процессов, технологического и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производственного оборудования</w:t>
      </w:r>
    </w:p>
    <w:p w14:paraId="47DEB37B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Правил противопожарного режима в Российской Федерации, утвержденных постановлением Правительства Российской Федерации от 16 сентября 2020 г. № 1479, исходя из специфики пожарной опасности зданий, сооружений, помещений, технологических процессов, технологического и производственного оборудования.</w:t>
      </w:r>
    </w:p>
    <w:p w14:paraId="45984DB9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70C0"/>
          <w:lang w:bidi="ar-SA"/>
        </w:rPr>
      </w:pPr>
    </w:p>
    <w:p w14:paraId="7EEA9C74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>4. В отношении каких объектов должны разрабатываться планы эвакуации людей при пожаре?</w:t>
      </w:r>
    </w:p>
    <w:p w14:paraId="0980FDB6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lastRenderedPageBreak/>
        <w:t>+ В отношении объектов защиты (кроме жилых домов), в которых могут одновременно находиться 50 и более человек, а также на объекте с постоянными рабочими местами на этаже для 10 и более человек</w:t>
      </w:r>
    </w:p>
    <w:p w14:paraId="3491F46D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В отношении любых объектов защиты</w:t>
      </w:r>
    </w:p>
    <w:p w14:paraId="5E5AD41C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В отношении объектов защиты (кроме жилых домов), в которых могут одновременно находиться 10 и более человек</w:t>
      </w:r>
    </w:p>
    <w:p w14:paraId="5D882032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4A47F8D4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strike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>5. Какой из перечисленных видов противопожарных инструктажей проводится при введении в действие новых или внесении изменений в действующие нормативные правовые акты, нормативные документы по пожарной безопасности, содержащие требования пожарной безопасности?</w:t>
      </w:r>
    </w:p>
    <w:p w14:paraId="4621AE9D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вводный</w:t>
      </w:r>
    </w:p>
    <w:p w14:paraId="15348F76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первичный</w:t>
      </w:r>
    </w:p>
    <w:p w14:paraId="1C704DDA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+ внеплановый</w:t>
      </w:r>
    </w:p>
    <w:p w14:paraId="1B676F93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целевой</w:t>
      </w:r>
    </w:p>
    <w:p w14:paraId="6A3029E6" w14:textId="77777777" w:rsidR="00647585" w:rsidRPr="004514E9" w:rsidRDefault="00647585" w:rsidP="00647585">
      <w:pPr>
        <w:widowControl/>
        <w:spacing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color w:val="0070C0"/>
          <w:lang w:bidi="ar-SA"/>
        </w:rPr>
      </w:pPr>
    </w:p>
    <w:p w14:paraId="54C4520B" w14:textId="77777777" w:rsidR="00647585" w:rsidRPr="004514E9" w:rsidRDefault="00647585" w:rsidP="00647585">
      <w:pPr>
        <w:widowControl/>
        <w:spacing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>6. Кто должен обеспечивать здания и сооружения первичными средствами пожаротушения?</w:t>
      </w:r>
    </w:p>
    <w:p w14:paraId="0A8C42A5" w14:textId="77777777" w:rsidR="00647585" w:rsidRPr="004514E9" w:rsidRDefault="00647585" w:rsidP="00647585">
      <w:pPr>
        <w:widowControl/>
        <w:spacing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Собственник имущества</w:t>
      </w:r>
    </w:p>
    <w:p w14:paraId="41E574D4" w14:textId="77777777" w:rsidR="00647585" w:rsidRPr="004514E9" w:rsidRDefault="00647585" w:rsidP="00647585">
      <w:pPr>
        <w:widowControl/>
        <w:spacing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Лица, в установленном порядке назначенные ответственными за обеспечение пожарной безопасности</w:t>
      </w:r>
    </w:p>
    <w:p w14:paraId="1ABFCE65" w14:textId="77777777" w:rsidR="00647585" w:rsidRPr="004514E9" w:rsidRDefault="00647585" w:rsidP="00647585">
      <w:pPr>
        <w:widowControl/>
        <w:spacing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+ Лица, уполномоченные владеть, пользоваться или распоряжаться зданиями и сооружениями.</w:t>
      </w:r>
    </w:p>
    <w:p w14:paraId="4B5DC950" w14:textId="77777777" w:rsidR="00647585" w:rsidRPr="004514E9" w:rsidRDefault="00647585" w:rsidP="00647585">
      <w:pPr>
        <w:widowControl/>
        <w:spacing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800ECFC" w14:textId="77777777" w:rsidR="00647585" w:rsidRPr="004514E9" w:rsidRDefault="00647585" w:rsidP="00647585">
      <w:pPr>
        <w:widowControl/>
        <w:spacing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>7. Что должен обеспечить руководитель организации на объекте с круглосуточным пребыванием людей?</w:t>
      </w:r>
    </w:p>
    <w:p w14:paraId="0690611B" w14:textId="77777777" w:rsidR="00647585" w:rsidRPr="004514E9" w:rsidRDefault="00647585" w:rsidP="00647585">
      <w:pPr>
        <w:widowControl/>
        <w:spacing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Руководитель организации организует круглосуточное дежурство обслуживающего персонала</w:t>
      </w:r>
    </w:p>
    <w:p w14:paraId="6BEA0F50" w14:textId="77777777" w:rsidR="00647585" w:rsidRPr="004514E9" w:rsidRDefault="00647585" w:rsidP="00647585">
      <w:pPr>
        <w:widowControl/>
        <w:spacing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Руководитель организации обеспечивает наличие инструкции о порядке действий обслуживающего персонала на случай возникновения пожара в дневное и ночное время, телефонной связи, электрических фонарей (не менее 1 фонаря на каждого дежурного), средств индивидуальной защиты органов дыхания и зрения человека от токсичных продуктов горения из расчета не менее 1 средства индивидуальной защиты органов дыхания и зрения человека на каждого дежурного</w:t>
      </w:r>
    </w:p>
    <w:p w14:paraId="0D5A6D59" w14:textId="77777777" w:rsidR="00647585" w:rsidRPr="004514E9" w:rsidRDefault="00647585" w:rsidP="00647585">
      <w:pPr>
        <w:widowControl/>
        <w:spacing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Руководитель организации обеспечивает (ежедневно) передачу в подразделение пожарной охраны, в районе выезда которого находится объект защиты с ночным пребыванием людей, информации о количестве людей (больных), находящихся на объекте защиты (в том числе в ночное время)</w:t>
      </w:r>
    </w:p>
    <w:p w14:paraId="6121976B" w14:textId="77777777" w:rsidR="00647585" w:rsidRPr="004514E9" w:rsidRDefault="00647585" w:rsidP="00647585">
      <w:pPr>
        <w:widowControl/>
        <w:spacing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+ Организует круглосуточное дежурство обслуживающего персонала, обеспечивает обслуживающий персонал телефонной связью; исправными ручными электрическими фонарями (не менее 1 фонаря на каждого дежурного); средствами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на каждого дежурного.</w:t>
      </w:r>
    </w:p>
    <w:p w14:paraId="60BAC487" w14:textId="77777777" w:rsidR="00647585" w:rsidRPr="004514E9" w:rsidRDefault="00647585" w:rsidP="00647585">
      <w:pPr>
        <w:widowControl/>
        <w:spacing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8125504" w14:textId="77777777" w:rsidR="00647585" w:rsidRPr="004514E9" w:rsidRDefault="00647585" w:rsidP="00647585">
      <w:pPr>
        <w:widowControl/>
        <w:spacing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>8. Указываются ли в инструкции о мерах пожарной безопасности лица, ответственные за обеспечение пожарной безопасности?</w:t>
      </w:r>
    </w:p>
    <w:p w14:paraId="725482D2" w14:textId="77777777" w:rsidR="00647585" w:rsidRPr="004514E9" w:rsidRDefault="00647585" w:rsidP="00647585">
      <w:pPr>
        <w:widowControl/>
        <w:spacing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lastRenderedPageBreak/>
        <w:t>Не указываются</w:t>
      </w:r>
    </w:p>
    <w:p w14:paraId="2F2BA29C" w14:textId="77777777" w:rsidR="00647585" w:rsidRPr="004514E9" w:rsidRDefault="00647585" w:rsidP="00647585">
      <w:pPr>
        <w:widowControl/>
        <w:spacing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+ Указываются</w:t>
      </w:r>
    </w:p>
    <w:p w14:paraId="3809F8F0" w14:textId="77777777" w:rsidR="00647585" w:rsidRPr="004514E9" w:rsidRDefault="00647585" w:rsidP="00647585">
      <w:pPr>
        <w:widowControl/>
        <w:spacing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Указываются если назначены приказом</w:t>
      </w:r>
    </w:p>
    <w:p w14:paraId="719FE6DA" w14:textId="77777777" w:rsidR="00647585" w:rsidRPr="004514E9" w:rsidRDefault="00647585" w:rsidP="00647585">
      <w:pPr>
        <w:widowControl/>
        <w:spacing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Указываются на объектах с массовым пребыванием людей</w:t>
      </w:r>
    </w:p>
    <w:p w14:paraId="1E6826F8" w14:textId="77777777" w:rsidR="00647585" w:rsidRPr="004514E9" w:rsidRDefault="00647585" w:rsidP="00647585">
      <w:pPr>
        <w:widowControl/>
        <w:spacing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FF0000"/>
          <w:lang w:bidi="ar-SA"/>
        </w:rPr>
      </w:pPr>
    </w:p>
    <w:p w14:paraId="1CABAF9E" w14:textId="77777777" w:rsidR="00647585" w:rsidRPr="004514E9" w:rsidRDefault="00647585" w:rsidP="00647585">
      <w:pPr>
        <w:widowControl/>
        <w:spacing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9. </w:t>
      </w:r>
      <w:r w:rsidRPr="004514E9">
        <w:rPr>
          <w:rFonts w:ascii="Times New Roman" w:eastAsia="Times New Roman" w:hAnsi="Times New Roman" w:cs="Times New Roman"/>
          <w:b/>
          <w:iCs/>
          <w:color w:val="auto"/>
          <w:lang w:bidi="ar-SA"/>
        </w:rPr>
        <w:t>Какие категории лиц должны проходить обучение по дополнительным профессиональным программам в области пожарной безопасности?</w:t>
      </w:r>
    </w:p>
    <w:p w14:paraId="017D0ABB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Лица, являющиеся ответственными за обеспечение пожарной безопасности на объектах защиты, в которых могут одновременно находиться 50 и более человек</w:t>
      </w:r>
    </w:p>
    <w:p w14:paraId="3511629A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 xml:space="preserve">Лица, являющиеся ответственными за обеспечение пожарной безопасности на объектах защиты, отнесенных к категориям повышенной </w:t>
      </w:r>
      <w:proofErr w:type="spellStart"/>
      <w:r w:rsidRPr="004514E9">
        <w:rPr>
          <w:rFonts w:ascii="Times New Roman" w:eastAsia="Times New Roman" w:hAnsi="Times New Roman" w:cs="Times New Roman"/>
          <w:color w:val="auto"/>
          <w:lang w:bidi="ar-SA"/>
        </w:rPr>
        <w:t>взрывопожароопасности</w:t>
      </w:r>
      <w:proofErr w:type="spellEnd"/>
      <w:r w:rsidRPr="004514E9">
        <w:rPr>
          <w:rFonts w:ascii="Times New Roman" w:eastAsia="Times New Roman" w:hAnsi="Times New Roman" w:cs="Times New Roman"/>
          <w:color w:val="auto"/>
          <w:lang w:bidi="ar-SA"/>
        </w:rPr>
        <w:t xml:space="preserve">, </w:t>
      </w:r>
      <w:proofErr w:type="spellStart"/>
      <w:r w:rsidRPr="004514E9">
        <w:rPr>
          <w:rFonts w:ascii="Times New Roman" w:eastAsia="Times New Roman" w:hAnsi="Times New Roman" w:cs="Times New Roman"/>
          <w:color w:val="auto"/>
          <w:lang w:bidi="ar-SA"/>
        </w:rPr>
        <w:t>взрывопожароопасности</w:t>
      </w:r>
      <w:proofErr w:type="spellEnd"/>
      <w:r w:rsidRPr="004514E9">
        <w:rPr>
          <w:rFonts w:ascii="Times New Roman" w:eastAsia="Times New Roman" w:hAnsi="Times New Roman" w:cs="Times New Roman"/>
          <w:color w:val="auto"/>
          <w:lang w:bidi="ar-SA"/>
        </w:rPr>
        <w:t>, пожароопасности</w:t>
      </w:r>
    </w:p>
    <w:p w14:paraId="77009066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Лица, на которых возложена трудовая функция по проведению противопожарного инструктажа</w:t>
      </w:r>
    </w:p>
    <w:p w14:paraId="6BB09851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+ Все перечисленные ответы</w:t>
      </w:r>
    </w:p>
    <w:p w14:paraId="70D05C60" w14:textId="77777777" w:rsidR="00647585" w:rsidRPr="004514E9" w:rsidRDefault="00647585" w:rsidP="00647585">
      <w:pPr>
        <w:widowControl/>
        <w:spacing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0474BFF2" w14:textId="77777777" w:rsidR="00647585" w:rsidRPr="004514E9" w:rsidRDefault="00647585" w:rsidP="00647585">
      <w:pPr>
        <w:widowControl/>
        <w:spacing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10. </w:t>
      </w:r>
      <w:r w:rsidRPr="004514E9">
        <w:rPr>
          <w:rFonts w:ascii="Times New Roman" w:eastAsia="Times New Roman" w:hAnsi="Times New Roman" w:cs="Times New Roman"/>
          <w:b/>
          <w:iCs/>
          <w:color w:val="auto"/>
          <w:lang w:bidi="ar-SA"/>
        </w:rPr>
        <w:t>Кто утверждает программы противопожарных инструктажей?</w:t>
      </w:r>
    </w:p>
    <w:p w14:paraId="0DF45E24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А) Руководитель организации</w:t>
      </w:r>
    </w:p>
    <w:p w14:paraId="72CC3988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Б) Руководитель структурного подразделения</w:t>
      </w:r>
    </w:p>
    <w:p w14:paraId="1FC807ED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В) Лица, назначенные ответственными за обеспечение пожарной безопасности на объектах защиты в организации</w:t>
      </w:r>
    </w:p>
    <w:p w14:paraId="57E4C9C4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+ Г) Правильные ответы А) и В)</w:t>
      </w:r>
    </w:p>
    <w:p w14:paraId="7F1D46A8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70C0"/>
          <w:lang w:bidi="ar-SA"/>
        </w:rPr>
      </w:pPr>
    </w:p>
    <w:p w14:paraId="212C8ECC" w14:textId="77777777" w:rsidR="00647585" w:rsidRPr="004514E9" w:rsidRDefault="00647585" w:rsidP="00647585">
      <w:pPr>
        <w:widowControl/>
        <w:spacing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bidi="ar-SA"/>
        </w:rPr>
        <w:t>11</w:t>
      </w:r>
      <w:r w:rsidRPr="004514E9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. </w:t>
      </w:r>
      <w:r w:rsidRPr="004514E9">
        <w:rPr>
          <w:rFonts w:ascii="Times New Roman" w:eastAsia="Times New Roman" w:hAnsi="Times New Roman" w:cs="Times New Roman"/>
          <w:b/>
          <w:iCs/>
          <w:color w:val="auto"/>
          <w:lang w:bidi="ar-SA"/>
        </w:rPr>
        <w:t>В каком документе производится запись о проведении повторного противопожарного инструктажа?</w:t>
      </w:r>
    </w:p>
    <w:p w14:paraId="456EF403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Журнал регистрации противопожарного инструктажа на рабочем месте</w:t>
      </w:r>
    </w:p>
    <w:p w14:paraId="4C93F101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+ Журнал учета противопожарных инструктажей</w:t>
      </w:r>
    </w:p>
    <w:p w14:paraId="62918C00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Журнал учета повторных противопожарных инструктажей</w:t>
      </w:r>
    </w:p>
    <w:p w14:paraId="04B4D7A3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Документ произвольной формы</w:t>
      </w:r>
    </w:p>
    <w:p w14:paraId="28C13074" w14:textId="77777777" w:rsidR="00647585" w:rsidRPr="004514E9" w:rsidRDefault="00647585" w:rsidP="00647585">
      <w:pPr>
        <w:widowControl/>
        <w:spacing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FF0000"/>
          <w:lang w:bidi="ar-SA"/>
        </w:rPr>
      </w:pPr>
    </w:p>
    <w:p w14:paraId="166C9A60" w14:textId="77777777" w:rsidR="00647585" w:rsidRPr="004514E9" w:rsidRDefault="00647585" w:rsidP="00647585">
      <w:pPr>
        <w:widowControl/>
        <w:spacing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bidi="ar-SA"/>
        </w:rPr>
        <w:t>12</w:t>
      </w:r>
      <w:r w:rsidRPr="004514E9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. </w:t>
      </w:r>
      <w:r w:rsidRPr="004514E9">
        <w:rPr>
          <w:rFonts w:ascii="Times New Roman" w:eastAsia="Times New Roman" w:hAnsi="Times New Roman" w:cs="Times New Roman"/>
          <w:b/>
          <w:iCs/>
          <w:color w:val="auto"/>
          <w:lang w:bidi="ar-SA"/>
        </w:rPr>
        <w:t>Когда проводятся вводный и первичный противопожарные инструктажи?</w:t>
      </w:r>
    </w:p>
    <w:p w14:paraId="5F6B0C3F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Исключительно при приеме на работу</w:t>
      </w:r>
    </w:p>
    <w:p w14:paraId="28C1AFA5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+ До начала выполнения трудовой (служебной) деятельности в организации</w:t>
      </w:r>
    </w:p>
    <w:p w14:paraId="297C0FDB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До допуска к самостоятельной работе</w:t>
      </w:r>
    </w:p>
    <w:p w14:paraId="1778FFE8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В течение месяца после приема на работу</w:t>
      </w:r>
    </w:p>
    <w:p w14:paraId="17FE155D" w14:textId="77777777" w:rsidR="00647585" w:rsidRPr="004514E9" w:rsidRDefault="00647585" w:rsidP="00647585">
      <w:pPr>
        <w:widowControl/>
        <w:spacing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09865F77" w14:textId="77777777" w:rsidR="00647585" w:rsidRPr="004514E9" w:rsidRDefault="00647585" w:rsidP="00647585">
      <w:pPr>
        <w:widowControl/>
        <w:spacing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bidi="ar-SA"/>
        </w:rPr>
        <w:t>13</w:t>
      </w:r>
      <w:r w:rsidRPr="004514E9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. </w:t>
      </w:r>
      <w:r w:rsidRPr="004514E9">
        <w:rPr>
          <w:rFonts w:ascii="Times New Roman" w:eastAsia="Times New Roman" w:hAnsi="Times New Roman" w:cs="Times New Roman"/>
          <w:b/>
          <w:iCs/>
          <w:color w:val="auto"/>
          <w:lang w:bidi="ar-SA"/>
        </w:rPr>
        <w:t>С какой периодичностью должен проводиться повторный противопожарный инструктаж с лицами, осуществляющими трудовую или служебную деятельность на объектах защиты, предназначенных для проживания или временного пребывания 50 и более человек одновременно?</w:t>
      </w:r>
    </w:p>
    <w:p w14:paraId="03090112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Не реже 1 раза в месяц</w:t>
      </w:r>
    </w:p>
    <w:p w14:paraId="0B7AC2CB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Не реже 1 раза в квартал</w:t>
      </w:r>
    </w:p>
    <w:p w14:paraId="7F8FA283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+ Не реже 1 раза в полгода</w:t>
      </w:r>
    </w:p>
    <w:p w14:paraId="445A7856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Не реже 1 раза в год</w:t>
      </w:r>
    </w:p>
    <w:p w14:paraId="5DC7566E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34B95F9" w14:textId="77777777" w:rsidR="00647585" w:rsidRPr="004514E9" w:rsidRDefault="00647585" w:rsidP="00647585">
      <w:pPr>
        <w:widowControl/>
        <w:spacing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bidi="ar-SA"/>
        </w:rPr>
        <w:t>14</w:t>
      </w:r>
      <w:r w:rsidRPr="004514E9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. </w:t>
      </w:r>
      <w:r w:rsidRPr="004514E9">
        <w:rPr>
          <w:rFonts w:ascii="Times New Roman" w:eastAsia="Times New Roman" w:hAnsi="Times New Roman" w:cs="Times New Roman"/>
          <w:b/>
          <w:iCs/>
          <w:color w:val="auto"/>
          <w:lang w:bidi="ar-SA"/>
        </w:rPr>
        <w:t xml:space="preserve">Какой противопожарный инструктаж должен проводиться в случае перерыва в осуществлении трудовой (служебной) деятельности более чем на 60 календарных дней </w:t>
      </w:r>
      <w:r w:rsidRPr="004514E9">
        <w:rPr>
          <w:rFonts w:ascii="Times New Roman" w:eastAsia="Times New Roman" w:hAnsi="Times New Roman" w:cs="Times New Roman"/>
          <w:b/>
          <w:iCs/>
          <w:color w:val="auto"/>
          <w:lang w:bidi="ar-SA"/>
        </w:rPr>
        <w:lastRenderedPageBreak/>
        <w:t>перед началом осуществления трудовой (служебной) деятельности на объектах защиты организации, предназначенных для проживания или временного пребывания 50 и более человек одновременно?</w:t>
      </w:r>
    </w:p>
    <w:p w14:paraId="45C54D65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Первичный противопожарный инструктаж на рабочем месте</w:t>
      </w:r>
    </w:p>
    <w:p w14:paraId="3D36F0A9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Повторный противопожарный инструктаж</w:t>
      </w:r>
    </w:p>
    <w:p w14:paraId="7FBB5C7B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+ Внеплановый противопожарный инструктаж</w:t>
      </w:r>
    </w:p>
    <w:p w14:paraId="51D7D9C3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Целевой противопожарный инструктаж</w:t>
      </w:r>
    </w:p>
    <w:p w14:paraId="60C9EA13" w14:textId="77777777" w:rsidR="00647585" w:rsidRPr="004514E9" w:rsidRDefault="00647585" w:rsidP="00647585">
      <w:pPr>
        <w:widowControl/>
        <w:spacing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FF0000"/>
          <w:lang w:bidi="ar-SA"/>
        </w:rPr>
      </w:pPr>
    </w:p>
    <w:p w14:paraId="3D25CBBF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15</w:t>
      </w: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>. Укажите порядок действий при обнаружении пожара или признаков горения в помещении, установленный в соответствии с требованиями пожарной безопасности.</w:t>
      </w:r>
    </w:p>
    <w:p w14:paraId="6E0626FD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 xml:space="preserve"> принять меры по эвакуации людей, сообщить в пожарную охрану, а при условии отсутствия угрозы жизни и здоровью людей меры по тушению пожара в начальной стадии</w:t>
      </w:r>
    </w:p>
    <w:p w14:paraId="7D12B87C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+ немедленно сообщить в пожарную охрану, принять меры по эвакуации людей, а при условии отсутствия угрозы жизни и здоровью людей меры по тушению пожара в начальной стадии</w:t>
      </w:r>
    </w:p>
    <w:p w14:paraId="523C618F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 xml:space="preserve"> немедленно сообщить в пожарную охрану, принять меры по эвакуации людей и имущества, принять меры по тушению пожара в начальной стадии</w:t>
      </w:r>
    </w:p>
    <w:p w14:paraId="7177962B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70C0"/>
          <w:lang w:bidi="ar-SA"/>
        </w:rPr>
      </w:pPr>
    </w:p>
    <w:p w14:paraId="13C8ED0E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16</w:t>
      </w: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>. Наличие какого количества исправных ручных электрических фонарей должно быть обеспечено на объектах с массовым пребыванием людей?</w:t>
      </w:r>
    </w:p>
    <w:p w14:paraId="1E3AE843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из расчета не менее 1 фонаря на 100 человек</w:t>
      </w:r>
    </w:p>
    <w:p w14:paraId="54ED1254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из расчета не менее 1 фонаря на 10 человек</w:t>
      </w:r>
    </w:p>
    <w:p w14:paraId="25E4FF01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из расчета не менее 1 фонаря на 50 человек</w:t>
      </w:r>
    </w:p>
    <w:p w14:paraId="5D177EB6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+ из расчета не менее 1 фонаря на каждого дежурного</w:t>
      </w:r>
    </w:p>
    <w:p w14:paraId="6964F28B" w14:textId="77777777" w:rsidR="00647585" w:rsidRPr="004514E9" w:rsidRDefault="00647585" w:rsidP="00647585">
      <w:pPr>
        <w:widowControl/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60B9A3F3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>1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>7</w:t>
      </w: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>. Какое значение не должен превышать индивидуальный пожарный риск в зданиях, сооружениях и строениях общественного назначения?</w:t>
      </w:r>
    </w:p>
    <w:p w14:paraId="4CD378DE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значение одной десятитысячной в год</w:t>
      </w:r>
    </w:p>
    <w:p w14:paraId="67D0C373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значение одной стотысячной в год</w:t>
      </w:r>
    </w:p>
    <w:p w14:paraId="4EE6F4B5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+ значение одной миллионной в год</w:t>
      </w:r>
    </w:p>
    <w:p w14:paraId="0D46AD1B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значение одной десятимиллионной в год</w:t>
      </w:r>
    </w:p>
    <w:p w14:paraId="6B6BA71E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1BF72096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18</w:t>
      </w: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>. Могут ли организации или предприятия, осуществляющие техническое обслуживание огнетушителей, работать без лицензии МЧС России на проведение работ данного вида?</w:t>
      </w:r>
    </w:p>
    <w:p w14:paraId="72A9E98A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могут</w:t>
      </w:r>
    </w:p>
    <w:p w14:paraId="7B71452C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+ не могут</w:t>
      </w:r>
    </w:p>
    <w:p w14:paraId="43779482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5D890BE0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b/>
          <w:color w:val="auto"/>
          <w:lang w:eastAsia="en-US" w:bidi="ar-SA"/>
        </w:rPr>
        <w:t>19</w:t>
      </w:r>
      <w:r w:rsidRPr="004514E9">
        <w:rPr>
          <w:rFonts w:ascii="Times New Roman" w:eastAsia="Calibri" w:hAnsi="Times New Roman" w:cs="Times New Roman"/>
          <w:b/>
          <w:color w:val="auto"/>
          <w:lang w:eastAsia="en-US" w:bidi="ar-SA"/>
        </w:rPr>
        <w:t>. Какую ответственность несет эксперт за заведомо ложное заключение о независимой оценке пожарного риска?</w:t>
      </w:r>
    </w:p>
    <w:p w14:paraId="6D99899B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514E9">
        <w:rPr>
          <w:rFonts w:ascii="Times New Roman" w:eastAsia="Calibri" w:hAnsi="Times New Roman" w:cs="Times New Roman"/>
          <w:color w:val="auto"/>
          <w:lang w:eastAsia="en-US" w:bidi="ar-SA"/>
        </w:rPr>
        <w:t>+</w:t>
      </w:r>
      <w:r w:rsidRPr="004514E9">
        <w:rPr>
          <w:rFonts w:ascii="Times New Roman" w:eastAsia="Calibri" w:hAnsi="Times New Roman" w:cs="Times New Roman"/>
          <w:color w:val="FF0000"/>
          <w:lang w:eastAsia="en-US" w:bidi="ar-SA"/>
        </w:rPr>
        <w:t xml:space="preserve"> </w:t>
      </w:r>
      <w:r w:rsidRPr="004514E9">
        <w:rPr>
          <w:rFonts w:ascii="Times New Roman" w:eastAsia="Calibri" w:hAnsi="Times New Roman" w:cs="Times New Roman"/>
          <w:color w:val="auto"/>
          <w:lang w:eastAsia="en-US" w:bidi="ar-SA"/>
        </w:rPr>
        <w:t>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</w:t>
      </w:r>
    </w:p>
    <w:p w14:paraId="3640FB77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514E9">
        <w:rPr>
          <w:rFonts w:ascii="Times New Roman" w:eastAsia="Calibri" w:hAnsi="Times New Roman" w:cs="Times New Roman"/>
          <w:color w:val="auto"/>
          <w:lang w:eastAsia="en-US" w:bidi="ar-SA"/>
        </w:rPr>
        <w:t>Наложение административного штрафа на должностных лиц в размере от пятнадцати тысяч до двадцати тысяч рублей и дисквалификацию на срок от одного года до трех лет</w:t>
      </w:r>
    </w:p>
    <w:p w14:paraId="75FBDD51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514E9">
        <w:rPr>
          <w:rFonts w:ascii="Times New Roman" w:eastAsia="Calibri" w:hAnsi="Times New Roman" w:cs="Times New Roman"/>
          <w:color w:val="auto"/>
          <w:lang w:eastAsia="en-US" w:bidi="ar-SA"/>
        </w:rPr>
        <w:t>Наложение административного штрафа на должностных лиц в размере от пятнадцати тысяч до тридцати пяти тысяч рублей и дисквалификацию на срок от одного года до трех лет</w:t>
      </w:r>
    </w:p>
    <w:p w14:paraId="5A666B81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514E9">
        <w:rPr>
          <w:rFonts w:ascii="Times New Roman" w:eastAsia="Calibri" w:hAnsi="Times New Roman" w:cs="Times New Roman"/>
          <w:color w:val="auto"/>
          <w:lang w:eastAsia="en-US" w:bidi="ar-SA"/>
        </w:rPr>
        <w:t>Среди вышеперечисленных вариантов нет правильного ответа</w:t>
      </w:r>
    </w:p>
    <w:p w14:paraId="2637101A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14:paraId="29717FED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b/>
          <w:color w:val="auto"/>
          <w:lang w:eastAsia="en-US" w:bidi="ar-SA"/>
        </w:rPr>
        <w:t>20</w:t>
      </w:r>
      <w:r w:rsidRPr="004514E9">
        <w:rPr>
          <w:rFonts w:ascii="Times New Roman" w:eastAsia="Calibri" w:hAnsi="Times New Roman" w:cs="Times New Roman"/>
          <w:b/>
          <w:color w:val="auto"/>
          <w:lang w:eastAsia="en-US" w:bidi="ar-SA"/>
        </w:rPr>
        <w:t>. Какой нормативный правовой документ устанавливает порядок организации и осуществления федерального государственного пожарного надзора?</w:t>
      </w:r>
    </w:p>
    <w:p w14:paraId="02456FB5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4514E9">
        <w:rPr>
          <w:rFonts w:ascii="Times New Roman" w:eastAsia="Calibri" w:hAnsi="Times New Roman" w:cs="Times New Roman"/>
          <w:color w:val="auto"/>
          <w:lang w:bidi="ar-SA"/>
        </w:rPr>
        <w:t xml:space="preserve">+ Постановление Правительства РФ от 12.04.2012 N 290 «О федеральном государственном пожарном надзоре» </w:t>
      </w:r>
    </w:p>
    <w:p w14:paraId="3CDB269B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4514E9">
        <w:rPr>
          <w:rFonts w:ascii="Times New Roman" w:eastAsia="Calibri" w:hAnsi="Times New Roman" w:cs="Times New Roman"/>
          <w:color w:val="auto"/>
          <w:lang w:bidi="ar-SA"/>
        </w:rPr>
        <w:t>Федеральный закон от 22.07.2008 №123-ФЗ «Технический регламент о требованиях пожарной безопасности»</w:t>
      </w:r>
    </w:p>
    <w:p w14:paraId="3E64D676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4514E9">
        <w:rPr>
          <w:rFonts w:ascii="Times New Roman" w:eastAsia="Calibri" w:hAnsi="Times New Roman" w:cs="Times New Roman"/>
          <w:color w:val="auto"/>
          <w:lang w:bidi="ar-SA"/>
        </w:rPr>
        <w:t>Постановление Правительства РФ от 28.07.2020 N 1128 «Об утверждении Положения о лицензировании деятельности по монтажу, техническому обслуживанию и ремонту средств обеспечения пожарной безопасности зданий и сооружений»</w:t>
      </w:r>
    </w:p>
    <w:p w14:paraId="3D8448A8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color w:val="auto"/>
          <w:lang w:bidi="ar-SA"/>
        </w:rPr>
      </w:pPr>
    </w:p>
    <w:p w14:paraId="16E41C11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color w:val="auto"/>
          <w:lang w:bidi="ar-SA"/>
        </w:rPr>
      </w:pPr>
      <w:r>
        <w:rPr>
          <w:rFonts w:ascii="Times New Roman" w:eastAsia="Calibri" w:hAnsi="Times New Roman" w:cs="Times New Roman"/>
          <w:b/>
          <w:color w:val="auto"/>
          <w:lang w:bidi="ar-SA"/>
        </w:rPr>
        <w:t>21</w:t>
      </w:r>
      <w:r w:rsidRPr="004514E9">
        <w:rPr>
          <w:rFonts w:ascii="Times New Roman" w:eastAsia="Calibri" w:hAnsi="Times New Roman" w:cs="Times New Roman"/>
          <w:b/>
          <w:color w:val="auto"/>
          <w:lang w:bidi="ar-SA"/>
        </w:rPr>
        <w:t>. С какой периодичностью проводятся плановые контрольные (надзорные) мероприятия в отношении объектов, отнесенных к категории высокого риска?</w:t>
      </w:r>
    </w:p>
    <w:p w14:paraId="48157325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4514E9">
        <w:rPr>
          <w:rFonts w:ascii="Times New Roman" w:eastAsia="Calibri" w:hAnsi="Times New Roman" w:cs="Times New Roman"/>
          <w:color w:val="auto"/>
          <w:lang w:bidi="ar-SA"/>
        </w:rPr>
        <w:t>+ один раз в два года</w:t>
      </w:r>
    </w:p>
    <w:p w14:paraId="79EF2A67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4514E9">
        <w:rPr>
          <w:rFonts w:ascii="Times New Roman" w:eastAsia="Calibri" w:hAnsi="Times New Roman" w:cs="Times New Roman"/>
          <w:color w:val="auto"/>
          <w:lang w:bidi="ar-SA"/>
        </w:rPr>
        <w:t>один раз в год</w:t>
      </w:r>
    </w:p>
    <w:p w14:paraId="673ABB0F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4514E9">
        <w:rPr>
          <w:rFonts w:ascii="Times New Roman" w:eastAsia="Calibri" w:hAnsi="Times New Roman" w:cs="Times New Roman"/>
          <w:color w:val="auto"/>
          <w:lang w:bidi="ar-SA"/>
        </w:rPr>
        <w:t>один раз в 5 лет</w:t>
      </w:r>
    </w:p>
    <w:p w14:paraId="53272236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1F5863CF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color w:val="auto"/>
          <w:lang w:bidi="ar-SA"/>
        </w:rPr>
      </w:pPr>
      <w:r>
        <w:rPr>
          <w:rFonts w:ascii="Times New Roman" w:eastAsia="Calibri" w:hAnsi="Times New Roman" w:cs="Times New Roman"/>
          <w:b/>
          <w:color w:val="auto"/>
          <w:lang w:bidi="ar-SA"/>
        </w:rPr>
        <w:t>22</w:t>
      </w:r>
      <w:r w:rsidRPr="004514E9">
        <w:rPr>
          <w:rFonts w:ascii="Times New Roman" w:eastAsia="Calibri" w:hAnsi="Times New Roman" w:cs="Times New Roman"/>
          <w:b/>
          <w:color w:val="auto"/>
          <w:lang w:bidi="ar-SA"/>
        </w:rPr>
        <w:t>. С какой периодичностью проводятся плановые контрольные (надзорные) мероприятия в отношении объектов, отнесенных к категории среднего риска?</w:t>
      </w:r>
    </w:p>
    <w:p w14:paraId="1CF9CF26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4514E9">
        <w:rPr>
          <w:rFonts w:ascii="Times New Roman" w:eastAsia="Calibri" w:hAnsi="Times New Roman" w:cs="Times New Roman"/>
          <w:color w:val="auto"/>
          <w:lang w:bidi="ar-SA"/>
        </w:rPr>
        <w:t>один раз в два года</w:t>
      </w:r>
    </w:p>
    <w:p w14:paraId="368C9B34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4514E9">
        <w:rPr>
          <w:rFonts w:ascii="Times New Roman" w:eastAsia="Calibri" w:hAnsi="Times New Roman" w:cs="Times New Roman"/>
          <w:color w:val="auto"/>
          <w:lang w:bidi="ar-SA"/>
        </w:rPr>
        <w:t>один раз в год</w:t>
      </w:r>
    </w:p>
    <w:p w14:paraId="4B2AEEC9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4514E9">
        <w:rPr>
          <w:rFonts w:ascii="Times New Roman" w:eastAsia="Calibri" w:hAnsi="Times New Roman" w:cs="Times New Roman"/>
          <w:color w:val="auto"/>
          <w:lang w:bidi="ar-SA"/>
        </w:rPr>
        <w:t>+ один раз в 5 лет</w:t>
      </w:r>
    </w:p>
    <w:p w14:paraId="49176724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bidi="ar-SA"/>
        </w:rPr>
      </w:pPr>
    </w:p>
    <w:p w14:paraId="21DCACEB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color w:val="auto"/>
          <w:lang w:bidi="ar-SA"/>
        </w:rPr>
      </w:pPr>
      <w:r>
        <w:rPr>
          <w:rFonts w:ascii="Times New Roman" w:eastAsia="Calibri" w:hAnsi="Times New Roman" w:cs="Times New Roman"/>
          <w:b/>
          <w:color w:val="auto"/>
          <w:lang w:bidi="ar-SA"/>
        </w:rPr>
        <w:t>23</w:t>
      </w:r>
      <w:r w:rsidRPr="004514E9">
        <w:rPr>
          <w:rFonts w:ascii="Times New Roman" w:eastAsia="Calibri" w:hAnsi="Times New Roman" w:cs="Times New Roman"/>
          <w:b/>
          <w:color w:val="auto"/>
          <w:lang w:bidi="ar-SA"/>
        </w:rPr>
        <w:t>. С какой периодичностью проводятся плановые контрольные (надзорные) мероприятия в отношении объектов, отнесенных к категории низкого риска</w:t>
      </w:r>
    </w:p>
    <w:p w14:paraId="29E268DF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4514E9">
        <w:rPr>
          <w:rFonts w:ascii="Times New Roman" w:eastAsia="Calibri" w:hAnsi="Times New Roman" w:cs="Times New Roman"/>
          <w:color w:val="auto"/>
          <w:lang w:bidi="ar-SA"/>
        </w:rPr>
        <w:t>один раз в два года</w:t>
      </w:r>
    </w:p>
    <w:p w14:paraId="6DDE0102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4514E9">
        <w:rPr>
          <w:rFonts w:ascii="Times New Roman" w:eastAsia="Calibri" w:hAnsi="Times New Roman" w:cs="Times New Roman"/>
          <w:color w:val="auto"/>
          <w:lang w:bidi="ar-SA"/>
        </w:rPr>
        <w:t>один раз в 6 лет</w:t>
      </w:r>
    </w:p>
    <w:p w14:paraId="78D9AD4C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4514E9">
        <w:rPr>
          <w:rFonts w:ascii="Times New Roman" w:eastAsia="Calibri" w:hAnsi="Times New Roman" w:cs="Times New Roman"/>
          <w:color w:val="auto"/>
          <w:lang w:bidi="ar-SA"/>
        </w:rPr>
        <w:t>один раз в 5 лет</w:t>
      </w:r>
    </w:p>
    <w:p w14:paraId="51DA3B50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4514E9">
        <w:rPr>
          <w:rFonts w:ascii="Times New Roman" w:eastAsia="Calibri" w:hAnsi="Times New Roman" w:cs="Times New Roman"/>
          <w:color w:val="auto"/>
          <w:lang w:bidi="ar-SA"/>
        </w:rPr>
        <w:t>+ контрольные (надзорные) мероприятия не проводятся</w:t>
      </w:r>
    </w:p>
    <w:p w14:paraId="3C224BE5" w14:textId="77777777" w:rsidR="00647585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0AC6763F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24</w:t>
      </w: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>. В отношении каких объектов предусматривается проведение обязательных профилактических визитов</w:t>
      </w:r>
    </w:p>
    <w:p w14:paraId="7AB3117F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в отношении объектов надзора, отнесенных к категории чрезвычайно высокого риска</w:t>
      </w:r>
    </w:p>
    <w:p w14:paraId="42B32155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в отношении объектов надзора, отнесенных к категории высокого риска</w:t>
      </w:r>
    </w:p>
    <w:p w14:paraId="6D129ECE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в отношении объектов надзора, отнесенных к категории значительного риска,</w:t>
      </w:r>
    </w:p>
    <w:p w14:paraId="7E63385F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в отношении объектов, на которых осуществляется деятельность в сфере дошкольного и общего образования, детских лагерей, предоставление социальных услуг с обеспечением проживания, оказание стационарной и санаторно-курортной медицинской помощи вне зависимости от присвоенной категории риска</w:t>
      </w:r>
    </w:p>
    <w:p w14:paraId="3F769850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+ в отношении всех указанных объектов</w:t>
      </w:r>
    </w:p>
    <w:p w14:paraId="43BDFC05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6A7A262D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25</w:t>
      </w: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>. Какой нормативный правовой документ устанавливает порядок оценки соответствия объектов защиты (продукции) установленным требованиям пожарной безопасности путем независимой оценки пожарного риска</w:t>
      </w:r>
    </w:p>
    <w:p w14:paraId="6B178ECC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 xml:space="preserve"> + постановление Правительства Российской Федерации от 31.08.2020 N 1325 «Об утверждении Правил оценки соответствия объектов защиты (продукции) установленным требованиям пожарной безопасности путем независимой оценки пожарного риска».</w:t>
      </w:r>
    </w:p>
    <w:p w14:paraId="01CE0B05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4514E9">
        <w:rPr>
          <w:rFonts w:ascii="Times New Roman" w:eastAsia="Calibri" w:hAnsi="Times New Roman" w:cs="Times New Roman"/>
          <w:color w:val="auto"/>
          <w:lang w:bidi="ar-SA"/>
        </w:rPr>
        <w:lastRenderedPageBreak/>
        <w:t>Федеральный закон от 22.07.2008 №123-ФЗ «Технический регламент о требованиях пожарной безопасности»</w:t>
      </w:r>
    </w:p>
    <w:p w14:paraId="5889694D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4514E9">
        <w:rPr>
          <w:rFonts w:ascii="Times New Roman" w:eastAsia="Calibri" w:hAnsi="Times New Roman" w:cs="Times New Roman"/>
          <w:color w:val="auto"/>
          <w:lang w:bidi="ar-SA"/>
        </w:rPr>
        <w:t>постановление Правительства РФ от 28.07.2020 N 1128 «Об утверждении Положения о лицензировании деятельности по монтажу, техническому обслуживанию и ремонту средств обеспечения пожарной безопасности зданий и сооружений»</w:t>
      </w:r>
    </w:p>
    <w:p w14:paraId="2A998871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5F141CE2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color w:val="auto"/>
          <w:lang w:bidi="ar-SA"/>
        </w:rPr>
      </w:pPr>
      <w:r>
        <w:rPr>
          <w:rFonts w:ascii="Times New Roman" w:eastAsia="Calibri" w:hAnsi="Times New Roman" w:cs="Times New Roman"/>
          <w:b/>
          <w:color w:val="auto"/>
          <w:lang w:bidi="ar-SA"/>
        </w:rPr>
        <w:t>26</w:t>
      </w:r>
      <w:r w:rsidRPr="004514E9">
        <w:rPr>
          <w:rFonts w:ascii="Times New Roman" w:eastAsia="Calibri" w:hAnsi="Times New Roman" w:cs="Times New Roman"/>
          <w:b/>
          <w:color w:val="auto"/>
          <w:lang w:bidi="ar-SA"/>
        </w:rPr>
        <w:t>. Каким документом оформляются результаты проведения независимой оценки пожарного риска?</w:t>
      </w:r>
    </w:p>
    <w:p w14:paraId="21A4EF08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4514E9">
        <w:rPr>
          <w:rFonts w:ascii="Times New Roman" w:eastAsia="Calibri" w:hAnsi="Times New Roman" w:cs="Times New Roman"/>
          <w:color w:val="auto"/>
          <w:lang w:bidi="ar-SA"/>
        </w:rPr>
        <w:t>+ Заключение о независимой оценке пожарного риска</w:t>
      </w:r>
    </w:p>
    <w:p w14:paraId="4F72D315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4514E9">
        <w:rPr>
          <w:rFonts w:ascii="Times New Roman" w:eastAsia="Calibri" w:hAnsi="Times New Roman" w:cs="Times New Roman"/>
          <w:color w:val="auto"/>
          <w:lang w:bidi="ar-SA"/>
        </w:rPr>
        <w:t>Декларация пожарной безопасности</w:t>
      </w:r>
    </w:p>
    <w:p w14:paraId="0318A9EB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4514E9">
        <w:rPr>
          <w:rFonts w:ascii="Times New Roman" w:eastAsia="Calibri" w:hAnsi="Times New Roman" w:cs="Times New Roman"/>
          <w:color w:val="auto"/>
          <w:lang w:bidi="ar-SA"/>
        </w:rPr>
        <w:t>Договор о проведении независимой оценки пожарного риска</w:t>
      </w:r>
    </w:p>
    <w:p w14:paraId="643B5551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4514E9">
        <w:rPr>
          <w:rFonts w:ascii="Times New Roman" w:eastAsia="Calibri" w:hAnsi="Times New Roman" w:cs="Times New Roman"/>
          <w:color w:val="auto"/>
          <w:lang w:bidi="ar-SA"/>
        </w:rPr>
        <w:t>Отчет по расчету пожарного риска</w:t>
      </w:r>
      <w:r w:rsidRPr="004514E9">
        <w:rPr>
          <w:rFonts w:ascii="Times New Roman" w:eastAsia="Calibri" w:hAnsi="Times New Roman" w:cs="Times New Roman"/>
          <w:color w:val="auto"/>
          <w:lang w:bidi="ar-SA"/>
        </w:rPr>
        <w:tab/>
      </w:r>
    </w:p>
    <w:p w14:paraId="5344E011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70C0"/>
          <w:lang w:bidi="ar-SA"/>
        </w:rPr>
      </w:pPr>
    </w:p>
    <w:p w14:paraId="1454BC47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color w:val="auto"/>
          <w:lang w:bidi="ar-SA"/>
        </w:rPr>
      </w:pPr>
      <w:r>
        <w:rPr>
          <w:rFonts w:ascii="Times New Roman" w:eastAsia="Calibri" w:hAnsi="Times New Roman" w:cs="Times New Roman"/>
          <w:b/>
          <w:color w:val="auto"/>
          <w:lang w:bidi="ar-SA"/>
        </w:rPr>
        <w:t>27</w:t>
      </w:r>
      <w:r w:rsidRPr="004514E9">
        <w:rPr>
          <w:rFonts w:ascii="Times New Roman" w:eastAsia="Calibri" w:hAnsi="Times New Roman" w:cs="Times New Roman"/>
          <w:b/>
          <w:color w:val="auto"/>
          <w:lang w:bidi="ar-SA"/>
        </w:rPr>
        <w:t xml:space="preserve">. В отношении каких объектов защиты экспертная организация не может проводить </w:t>
      </w:r>
      <w:proofErr w:type="spellStart"/>
      <w:r w:rsidRPr="004514E9">
        <w:rPr>
          <w:rFonts w:ascii="Times New Roman" w:eastAsia="Calibri" w:hAnsi="Times New Roman" w:cs="Times New Roman"/>
          <w:b/>
          <w:color w:val="auto"/>
          <w:lang w:bidi="ar-SA"/>
        </w:rPr>
        <w:t>независмую</w:t>
      </w:r>
      <w:proofErr w:type="spellEnd"/>
      <w:r w:rsidRPr="004514E9">
        <w:rPr>
          <w:rFonts w:ascii="Times New Roman" w:eastAsia="Calibri" w:hAnsi="Times New Roman" w:cs="Times New Roman"/>
          <w:b/>
          <w:color w:val="auto"/>
          <w:lang w:bidi="ar-SA"/>
        </w:rPr>
        <w:t xml:space="preserve"> оценку пожарного риска</w:t>
      </w:r>
    </w:p>
    <w:p w14:paraId="11C7A9F1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color w:val="auto"/>
          <w:lang w:bidi="ar-SA"/>
        </w:rPr>
      </w:pPr>
      <w:r w:rsidRPr="004514E9">
        <w:rPr>
          <w:rFonts w:ascii="Times New Roman" w:eastAsia="Calibri" w:hAnsi="Times New Roman" w:cs="Times New Roman"/>
          <w:color w:val="auto"/>
          <w:lang w:bidi="ar-SA"/>
        </w:rPr>
        <w:t>Если на этом объекте в полном объеме выполнены требования пожарной безопасности, установленные техническими регламентами, принятыми в соответствии с Федеральным законом "О техническом регулировании"</w:t>
      </w:r>
    </w:p>
    <w:p w14:paraId="33CF343B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4514E9">
        <w:rPr>
          <w:rFonts w:ascii="Times New Roman" w:eastAsia="Calibri" w:hAnsi="Times New Roman" w:cs="Times New Roman"/>
          <w:color w:val="auto"/>
          <w:lang w:bidi="ar-SA"/>
        </w:rPr>
        <w:t>Если в отношение этого объекта уже была проведена независимая оценка пожарного риска другой экспертной организацией</w:t>
      </w:r>
    </w:p>
    <w:p w14:paraId="2F137F52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4514E9">
        <w:rPr>
          <w:rFonts w:ascii="Times New Roman" w:eastAsia="Calibri" w:hAnsi="Times New Roman" w:cs="Times New Roman"/>
          <w:color w:val="auto"/>
          <w:lang w:bidi="ar-SA"/>
        </w:rPr>
        <w:t>Если в отношение этого объекта уже была проведена независимая оценка пожарного риска этой экспертной организацией</w:t>
      </w:r>
    </w:p>
    <w:p w14:paraId="1A0835FF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4514E9">
        <w:rPr>
          <w:rFonts w:ascii="Times New Roman" w:eastAsia="Calibri" w:hAnsi="Times New Roman" w:cs="Times New Roman"/>
          <w:color w:val="auto"/>
          <w:lang w:bidi="ar-SA"/>
        </w:rPr>
        <w:t>+ Если в отношении объекта защиты (продукции) экспертной организацией выполнены другие работы и (или) оказаны услуги в области пожарной безопасности. Если объект защиты (продукция) принадлежит экспертной организации на праве собственности или ином законном основании.</w:t>
      </w:r>
    </w:p>
    <w:p w14:paraId="480C3CDF" w14:textId="77777777" w:rsidR="00647585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18880A8F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28</w:t>
      </w: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>. Что относится к опасным факторам пожара?</w:t>
      </w:r>
    </w:p>
    <w:p w14:paraId="3609D7BB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пламя и искры, повышенная температура окружающей среды</w:t>
      </w:r>
    </w:p>
    <w:p w14:paraId="32A5FB39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 xml:space="preserve">повышенная концентрация токсичных продуктов горения и термического  </w:t>
      </w:r>
    </w:p>
    <w:p w14:paraId="24A38ED4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разложения, пониженная концентрация кислорода</w:t>
      </w:r>
    </w:p>
    <w:p w14:paraId="31AB1BAE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снижение видимости в дыму, тепловой поток</w:t>
      </w:r>
    </w:p>
    <w:p w14:paraId="0C51B2B0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+ все перечисленное верно</w:t>
      </w:r>
    </w:p>
    <w:p w14:paraId="3540C090" w14:textId="77777777" w:rsidR="00647585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102817C0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>2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>9</w:t>
      </w: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>. Какое определение даётся понятию «пожар» в соответствии с Федеральным законом от 21.12.1994 N 69-ФЗ «О пожарной безопасности»?</w:t>
      </w:r>
    </w:p>
    <w:p w14:paraId="6D23E681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+ неконтролируемое горение, причиняющее материальный ущерб, вред жизни и           здоровью граждан, интересам общества и государства</w:t>
      </w:r>
    </w:p>
    <w:p w14:paraId="154EE731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неконтролируемое горение, причиняющее материальный ущерб</w:t>
      </w:r>
      <w:r w:rsidRPr="004514E9">
        <w:rPr>
          <w:rFonts w:ascii="Times New Roman" w:eastAsia="Times New Roman" w:hAnsi="Times New Roman" w:cs="Times New Roman"/>
          <w:b/>
          <w:color w:val="0070C0"/>
          <w:lang w:bidi="ar-SA"/>
        </w:rPr>
        <w:t xml:space="preserve">          </w:t>
      </w:r>
    </w:p>
    <w:p w14:paraId="0F07EDE3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чрезвычайная ситуация природного или техногенного характера, связанная с возникновением горения и причинением материального и (или) социального ущерба</w:t>
      </w:r>
    </w:p>
    <w:p w14:paraId="3E3DE1F3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671201DD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>3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>0</w:t>
      </w: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>. К какому классу относятся пожары твердых горючих веществ и материалов?</w:t>
      </w:r>
    </w:p>
    <w:p w14:paraId="38DE6C47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+А</w:t>
      </w:r>
    </w:p>
    <w:p w14:paraId="47ECB656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В</w:t>
      </w:r>
    </w:p>
    <w:p w14:paraId="5F1BD336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С</w:t>
      </w:r>
    </w:p>
    <w:p w14:paraId="4982B3E1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val="en-US" w:bidi="ar-SA"/>
        </w:rPr>
        <w:t>D</w:t>
      </w:r>
    </w:p>
    <w:p w14:paraId="363BA2D8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70C0"/>
          <w:lang w:bidi="ar-SA"/>
        </w:rPr>
      </w:pPr>
    </w:p>
    <w:p w14:paraId="28E305B9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31</w:t>
      </w: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>. Разрешается ли при проведении огневых работ допускать к самостоятельной работе лиц, не имеющих квалификационного удостоверения?</w:t>
      </w:r>
    </w:p>
    <w:p w14:paraId="285F4819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разрешается во всех случаях</w:t>
      </w:r>
    </w:p>
    <w:p w14:paraId="6A5DC244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+ запрещается</w:t>
      </w:r>
    </w:p>
    <w:p w14:paraId="29F2AD14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разрешается, но только по приказу руководителя</w:t>
      </w:r>
    </w:p>
    <w:p w14:paraId="5DE6B433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769C03DB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32</w:t>
      </w: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>. Кем оформляется наряд-допуск на выполнение огневых работ на временных местах?</w:t>
      </w:r>
    </w:p>
    <w:p w14:paraId="5A4CE803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инспектором государственного пожарного надзора</w:t>
      </w:r>
    </w:p>
    <w:p w14:paraId="536D93E1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 xml:space="preserve">главным инженером предприятия </w:t>
      </w:r>
    </w:p>
    <w:p w14:paraId="2DCF01F2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+ руководителем организации или лицом, ответственным за пожарную безопасность</w:t>
      </w:r>
    </w:p>
    <w:p w14:paraId="798A6745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70C0"/>
          <w:lang w:bidi="ar-SA"/>
        </w:rPr>
      </w:pPr>
    </w:p>
    <w:p w14:paraId="4DA8B169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33</w:t>
      </w: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>. Допускается ли производить огневые работы на свежеокрашенных горючими красками (лаками) конструкциях и изделиях?</w:t>
      </w:r>
    </w:p>
    <w:p w14:paraId="5BAADFFC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допускается</w:t>
      </w:r>
    </w:p>
    <w:p w14:paraId="455FB464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+ запрещается</w:t>
      </w:r>
    </w:p>
    <w:p w14:paraId="0398451C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70C0"/>
          <w:lang w:bidi="ar-SA"/>
        </w:rPr>
      </w:pPr>
    </w:p>
    <w:p w14:paraId="03A0026A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34</w:t>
      </w: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>. Как часто осуществляется проверка параметров паяльных ламп?</w:t>
      </w:r>
    </w:p>
    <w:p w14:paraId="2C895BAD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не реже 1 раза в год</w:t>
      </w:r>
    </w:p>
    <w:p w14:paraId="2C8EB40C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не реже одного раза в 6 месяцев</w:t>
      </w:r>
    </w:p>
    <w:p w14:paraId="799DECAC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+ в соответствии с технической документацией, но не реже 1 раза в месяц</w:t>
      </w:r>
    </w:p>
    <w:p w14:paraId="3A8D8B27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не реже 1 раза в месяц</w:t>
      </w:r>
    </w:p>
    <w:p w14:paraId="63203CFE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70C0"/>
          <w:lang w:bidi="ar-SA"/>
        </w:rPr>
      </w:pPr>
    </w:p>
    <w:p w14:paraId="66D0D6B4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35</w:t>
      </w: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>. Какие из перечисленных видов работ не относятся к пожароопасным?</w:t>
      </w:r>
    </w:p>
    <w:p w14:paraId="74C9AFF3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электросварочные работы</w:t>
      </w:r>
    </w:p>
    <w:p w14:paraId="786FE114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варка битума и смол</w:t>
      </w:r>
    </w:p>
    <w:p w14:paraId="771ABA5E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+ лесопильные работы</w:t>
      </w:r>
    </w:p>
    <w:p w14:paraId="576C9CF6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proofErr w:type="spellStart"/>
      <w:r w:rsidRPr="004514E9">
        <w:rPr>
          <w:rFonts w:ascii="Times New Roman" w:eastAsia="Times New Roman" w:hAnsi="Times New Roman" w:cs="Times New Roman"/>
          <w:color w:val="auto"/>
          <w:lang w:bidi="ar-SA"/>
        </w:rPr>
        <w:t>керосинорезательные</w:t>
      </w:r>
      <w:proofErr w:type="spellEnd"/>
      <w:r w:rsidRPr="004514E9">
        <w:rPr>
          <w:rFonts w:ascii="Times New Roman" w:eastAsia="Times New Roman" w:hAnsi="Times New Roman" w:cs="Times New Roman"/>
          <w:color w:val="auto"/>
          <w:lang w:bidi="ar-SA"/>
        </w:rPr>
        <w:t xml:space="preserve"> работы</w:t>
      </w:r>
    </w:p>
    <w:p w14:paraId="7CCE6A19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70C0"/>
          <w:lang w:bidi="ar-SA"/>
        </w:rPr>
      </w:pPr>
    </w:p>
    <w:p w14:paraId="15C92E08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36</w:t>
      </w: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>. Допускается ли применять в качестве горючего для ламп, работающих на керосине, бензин или смеси бензина с керосином?</w:t>
      </w:r>
    </w:p>
    <w:p w14:paraId="61F7A094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допускается</w:t>
      </w:r>
    </w:p>
    <w:p w14:paraId="73D82607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+ не допускается</w:t>
      </w:r>
    </w:p>
    <w:p w14:paraId="4637D9B2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70C0"/>
          <w:lang w:bidi="ar-SA"/>
        </w:rPr>
      </w:pPr>
    </w:p>
    <w:p w14:paraId="67A764F1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37</w:t>
      </w: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>. Каким максимальным объемом горючего допускается заполнять паяльную лампу?</w:t>
      </w:r>
    </w:p>
    <w:p w14:paraId="1BD8653E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не более половины объема резервуара паяльной лампы</w:t>
      </w:r>
    </w:p>
    <w:p w14:paraId="57B0C062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+ не более чем три четверти объема резервуара паяльной лампы</w:t>
      </w:r>
    </w:p>
    <w:p w14:paraId="32D146AB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не более чем 95% объема резервуара паяльной лампы</w:t>
      </w:r>
    </w:p>
    <w:p w14:paraId="2190EA83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70C0"/>
          <w:lang w:bidi="ar-SA"/>
        </w:rPr>
      </w:pPr>
    </w:p>
    <w:p w14:paraId="4F8155A4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38</w:t>
      </w: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>. В каком радиусе от места смешивания битума с растворителями запрещается пользоваться открытым огнем?</w:t>
      </w:r>
    </w:p>
    <w:p w14:paraId="2FBF5B4E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15 м</w:t>
      </w:r>
    </w:p>
    <w:p w14:paraId="5B1E9A4C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+ 50 м</w:t>
      </w:r>
    </w:p>
    <w:p w14:paraId="40124314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100 м</w:t>
      </w:r>
    </w:p>
    <w:p w14:paraId="17A43E92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70C0"/>
          <w:lang w:bidi="ar-SA"/>
        </w:rPr>
      </w:pPr>
    </w:p>
    <w:p w14:paraId="13011486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lastRenderedPageBreak/>
        <w:t>39</w:t>
      </w: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>. Что из предложенного может использоваться в качестве обратного проводника, соединяющего свариваемое изделие с источником тока при проведении электросварочных работ?</w:t>
      </w:r>
    </w:p>
    <w:p w14:paraId="2B7D15F9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+ стальные или алюминиевые шины любого профиля при условии, если их сечение обеспечивает безопасное по условиям нагрева протекание тока</w:t>
      </w:r>
    </w:p>
    <w:p w14:paraId="78C0BB42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сети заземления или зануления</w:t>
      </w:r>
    </w:p>
    <w:p w14:paraId="14DCCFF6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металлические конструкции зданий</w:t>
      </w:r>
    </w:p>
    <w:p w14:paraId="7622C2F1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внутренние железнодорожные пути</w:t>
      </w:r>
    </w:p>
    <w:p w14:paraId="2E9D88B2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все вышеперечисленные ответы</w:t>
      </w:r>
    </w:p>
    <w:p w14:paraId="6C91D2ED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3155CC21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40</w:t>
      </w: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. В каком количестве допускается хранить запас горючего на месте проведения </w:t>
      </w:r>
      <w:proofErr w:type="spellStart"/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>бензо</w:t>
      </w:r>
      <w:proofErr w:type="spellEnd"/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- и </w:t>
      </w:r>
      <w:proofErr w:type="spellStart"/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>керосинорезательных</w:t>
      </w:r>
      <w:proofErr w:type="spellEnd"/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работ?</w:t>
      </w:r>
    </w:p>
    <w:p w14:paraId="4384D58B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не более 10 л</w:t>
      </w:r>
    </w:p>
    <w:p w14:paraId="5A01213E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не более 5 л</w:t>
      </w:r>
    </w:p>
    <w:p w14:paraId="78652901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+ не более сменной потребности</w:t>
      </w:r>
    </w:p>
    <w:p w14:paraId="5BE2F144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C4E98BE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41</w:t>
      </w: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>. Какими первичными средствами пожаротушения обеспечивается место варки битума?</w:t>
      </w:r>
    </w:p>
    <w:p w14:paraId="5E467F19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ящиком с сухим песком емкостью 0,5 куб. метра, 2 лопатами и огнетушителем (порошковым или пенным) не ниже ранга 0,5А</w:t>
      </w:r>
    </w:p>
    <w:p w14:paraId="5186C643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ящиком с сухим песком емкостью 0,5 куб. метра, огнетушителем и ведром с водой</w:t>
      </w:r>
    </w:p>
    <w:p w14:paraId="3A70CC8F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ящиком с сухим песком емкостью 0,5 куб. метра, 2 лопатами и противопожарным полотном</w:t>
      </w:r>
    </w:p>
    <w:p w14:paraId="14646A16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+ ящиком с сухим песком емкостью 0,5 куб. метра, 2 лопатами и огнетушителем (порошковым или пенным) не ниже ранга 2А</w:t>
      </w:r>
    </w:p>
    <w:p w14:paraId="6B468330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70C0"/>
          <w:lang w:bidi="ar-SA"/>
        </w:rPr>
      </w:pPr>
    </w:p>
    <w:p w14:paraId="0B23C74B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42</w:t>
      </w: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>. Должны ли в ходе проведения газосварочных работ соблюдаться меры безопасности при обращении с порожними баллонами из-под кислорода или горючих газов аналогичные мерам безопасности при обращении с наполненными баллонами?</w:t>
      </w:r>
    </w:p>
    <w:p w14:paraId="76A14FA6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bCs/>
          <w:color w:val="auto"/>
          <w:lang w:bidi="ar-SA"/>
        </w:rPr>
        <w:t>+Должны</w:t>
      </w:r>
    </w:p>
    <w:p w14:paraId="2579977B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bCs/>
          <w:color w:val="auto"/>
          <w:lang w:bidi="ar-SA"/>
        </w:rPr>
        <w:t>Не должны</w:t>
      </w:r>
    </w:p>
    <w:p w14:paraId="44B50D0B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bCs/>
          <w:color w:val="auto"/>
          <w:lang w:bidi="ar-SA"/>
        </w:rPr>
        <w:t>Должны только при обращении с порожними баллонами из-под кислорода</w:t>
      </w:r>
    </w:p>
    <w:p w14:paraId="70C24426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bCs/>
          <w:color w:val="auto"/>
          <w:lang w:bidi="ar-SA"/>
        </w:rPr>
        <w:t>Должны только при обращении с порожними баллонами из-под горючих газов</w:t>
      </w:r>
    </w:p>
    <w:p w14:paraId="67BD47E2" w14:textId="77777777" w:rsidR="00647585" w:rsidRPr="004514E9" w:rsidRDefault="00647585" w:rsidP="00647585">
      <w:pPr>
        <w:keepNext/>
        <w:widowControl/>
        <w:spacing w:line="276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637BA076" w14:textId="77777777" w:rsidR="00647585" w:rsidRPr="00647585" w:rsidRDefault="00647585" w:rsidP="00647585">
      <w:pPr>
        <w:pStyle w:val="a8"/>
        <w:keepNext/>
        <w:widowControl/>
        <w:numPr>
          <w:ilvl w:val="0"/>
          <w:numId w:val="31"/>
        </w:numPr>
        <w:spacing w:line="276" w:lineRule="auto"/>
        <w:jc w:val="both"/>
        <w:outlineLvl w:val="0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647585">
        <w:rPr>
          <w:rFonts w:ascii="Times New Roman" w:eastAsia="Times New Roman" w:hAnsi="Times New Roman" w:cs="Times New Roman"/>
          <w:b/>
          <w:color w:val="auto"/>
          <w:lang w:bidi="ar-SA"/>
        </w:rPr>
        <w:t>Что такое противопожарный разрыв (противопожарное расстояние)?</w:t>
      </w:r>
    </w:p>
    <w:p w14:paraId="18C7B645" w14:textId="77777777" w:rsidR="00647585" w:rsidRPr="004514E9" w:rsidRDefault="00647585" w:rsidP="00647585">
      <w:pPr>
        <w:keepNext/>
        <w:spacing w:line="276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расстояние от края проезжей части или спланированной поверхности, обеспечивающей проезд пожарных машин</w:t>
      </w:r>
    </w:p>
    <w:p w14:paraId="40A84205" w14:textId="77777777" w:rsidR="00647585" w:rsidRPr="004514E9" w:rsidRDefault="00647585" w:rsidP="00647585">
      <w:pPr>
        <w:keepNext/>
        <w:spacing w:line="276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+ нормированное расстояние между зданиями, строениями, устанавливаемое для предотвращения распространения пожара</w:t>
      </w:r>
    </w:p>
    <w:p w14:paraId="11F98233" w14:textId="77777777" w:rsidR="00647585" w:rsidRPr="004514E9" w:rsidRDefault="00647585" w:rsidP="00647585">
      <w:pPr>
        <w:keepNext/>
        <w:spacing w:line="276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объемный элемент здания или иное инженерное решение, предназначенные для предотвращения распространения пожара из одной части здания, сооружения в другую или между зданиями, сооружениями, зелеными насаждениями</w:t>
      </w:r>
    </w:p>
    <w:p w14:paraId="2C04A3D6" w14:textId="77777777" w:rsidR="00647585" w:rsidRPr="004514E9" w:rsidRDefault="00647585" w:rsidP="00647585">
      <w:pPr>
        <w:keepNext/>
        <w:spacing w:line="276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 xml:space="preserve">строительная конструкция с нормированными пределом огнестойкости и классом </w:t>
      </w:r>
      <w:r w:rsidRPr="004514E9">
        <w:rPr>
          <w:rFonts w:ascii="Times New Roman" w:eastAsia="Times New Roman" w:hAnsi="Times New Roman" w:cs="Times New Roman"/>
          <w:color w:val="auto"/>
          <w:lang w:bidi="ar-SA"/>
        </w:rPr>
        <w:lastRenderedPageBreak/>
        <w:t>конструктивной пожарной опасности</w:t>
      </w:r>
    </w:p>
    <w:p w14:paraId="490E2341" w14:textId="77777777" w:rsidR="00647585" w:rsidRPr="004514E9" w:rsidRDefault="00647585" w:rsidP="00647585">
      <w:pPr>
        <w:keepNext/>
        <w:spacing w:line="276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0070C0"/>
          <w:lang w:bidi="ar-SA"/>
        </w:rPr>
      </w:pPr>
    </w:p>
    <w:p w14:paraId="3E6B5EA3" w14:textId="77777777" w:rsidR="00647585" w:rsidRPr="00647585" w:rsidRDefault="00647585" w:rsidP="00647585">
      <w:pPr>
        <w:keepNext/>
        <w:widowControl/>
        <w:spacing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647585">
        <w:rPr>
          <w:rFonts w:ascii="Times New Roman" w:eastAsia="Times New Roman" w:hAnsi="Times New Roman" w:cs="Times New Roman"/>
          <w:b/>
          <w:color w:val="auto"/>
          <w:lang w:bidi="ar-SA"/>
        </w:rPr>
        <w:t>44.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Pr="00647585">
        <w:rPr>
          <w:rFonts w:ascii="Times New Roman" w:eastAsia="Times New Roman" w:hAnsi="Times New Roman" w:cs="Times New Roman"/>
          <w:b/>
          <w:color w:val="auto"/>
          <w:lang w:bidi="ar-SA"/>
        </w:rPr>
        <w:t>К какому классу относятся пожары горючих веществ и материалов электроустановок, находящихся под напряжением?</w:t>
      </w:r>
    </w:p>
    <w:p w14:paraId="381A6DE1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+ Е</w:t>
      </w:r>
    </w:p>
    <w:p w14:paraId="68F62255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В</w:t>
      </w:r>
    </w:p>
    <w:p w14:paraId="45900FAA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С</w:t>
      </w:r>
    </w:p>
    <w:p w14:paraId="42B5BF1B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val="en-US" w:bidi="ar-SA"/>
        </w:rPr>
        <w:t>D</w:t>
      </w:r>
    </w:p>
    <w:p w14:paraId="51713A30" w14:textId="77777777" w:rsidR="00647585" w:rsidRPr="004514E9" w:rsidRDefault="00647585" w:rsidP="00647585">
      <w:pPr>
        <w:keepNext/>
        <w:spacing w:line="276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FD212EF" w14:textId="77777777" w:rsidR="00647585" w:rsidRPr="00647585" w:rsidRDefault="00647585" w:rsidP="00647585">
      <w:pPr>
        <w:keepNext/>
        <w:widowControl/>
        <w:spacing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647585">
        <w:rPr>
          <w:rFonts w:ascii="Times New Roman" w:eastAsia="Times New Roman" w:hAnsi="Times New Roman" w:cs="Times New Roman"/>
          <w:b/>
          <w:color w:val="auto"/>
          <w:lang w:bidi="ar-SA"/>
        </w:rPr>
        <w:t>45.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Pr="00647585">
        <w:rPr>
          <w:rFonts w:ascii="Times New Roman" w:eastAsia="Times New Roman" w:hAnsi="Times New Roman" w:cs="Times New Roman"/>
          <w:b/>
          <w:color w:val="auto"/>
          <w:lang w:bidi="ar-SA"/>
        </w:rPr>
        <w:t>По каким показателям классифицируются пожары?</w:t>
      </w:r>
    </w:p>
    <w:p w14:paraId="392D5050" w14:textId="77777777" w:rsidR="00647585" w:rsidRPr="004514E9" w:rsidRDefault="00647585" w:rsidP="00647585">
      <w:pPr>
        <w:keepNext/>
        <w:widowControl/>
        <w:spacing w:line="276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+ По виду горючего материала</w:t>
      </w:r>
    </w:p>
    <w:p w14:paraId="1A6EDFB6" w14:textId="77777777" w:rsidR="00647585" w:rsidRPr="004514E9" w:rsidRDefault="00647585" w:rsidP="00647585">
      <w:pPr>
        <w:keepNext/>
        <w:widowControl/>
        <w:spacing w:line="276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По токсичности продуктов горения</w:t>
      </w:r>
    </w:p>
    <w:p w14:paraId="2A890A02" w14:textId="77777777" w:rsidR="00647585" w:rsidRPr="004514E9" w:rsidRDefault="00647585" w:rsidP="00647585">
      <w:pPr>
        <w:keepNext/>
        <w:widowControl/>
        <w:spacing w:line="276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По скорости распространения пламени</w:t>
      </w:r>
    </w:p>
    <w:p w14:paraId="6651ADBD" w14:textId="77777777" w:rsidR="00647585" w:rsidRPr="004514E9" w:rsidRDefault="00647585" w:rsidP="00647585">
      <w:pPr>
        <w:keepNext/>
        <w:widowControl/>
        <w:spacing w:line="276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Среди вышеперечисленных вариантов нет правильного ответа</w:t>
      </w:r>
    </w:p>
    <w:p w14:paraId="668322A5" w14:textId="77777777" w:rsidR="00647585" w:rsidRPr="004514E9" w:rsidRDefault="00647585" w:rsidP="00647585">
      <w:pPr>
        <w:widowControl/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auto"/>
          <w:lang w:bidi="ar-SA"/>
        </w:rPr>
      </w:pPr>
    </w:p>
    <w:p w14:paraId="4FD4FEDD" w14:textId="77777777" w:rsidR="00647585" w:rsidRPr="004514E9" w:rsidRDefault="00647585" w:rsidP="00647585">
      <w:pPr>
        <w:widowControl/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46. </w:t>
      </w:r>
      <w:r w:rsidRPr="004514E9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Что является целью создания систем предотвращения пожаров </w:t>
      </w:r>
    </w:p>
    <w:p w14:paraId="394245D8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514E9">
        <w:rPr>
          <w:rFonts w:ascii="Times New Roman" w:eastAsia="Calibri" w:hAnsi="Times New Roman" w:cs="Times New Roman"/>
          <w:color w:val="auto"/>
          <w:lang w:eastAsia="en-US" w:bidi="ar-SA"/>
        </w:rPr>
        <w:t>+ исключение условий возникновения пожаров</w:t>
      </w:r>
    </w:p>
    <w:p w14:paraId="3E7E35FA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514E9">
        <w:rPr>
          <w:rFonts w:ascii="Times New Roman" w:eastAsia="Calibri" w:hAnsi="Times New Roman" w:cs="Times New Roman"/>
          <w:color w:val="auto"/>
          <w:lang w:eastAsia="en-US" w:bidi="ar-SA"/>
        </w:rPr>
        <w:t>автоматическое тушение пожара</w:t>
      </w:r>
    </w:p>
    <w:p w14:paraId="0AE98EBE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514E9">
        <w:rPr>
          <w:rFonts w:ascii="Times New Roman" w:eastAsia="Calibri" w:hAnsi="Times New Roman" w:cs="Times New Roman"/>
          <w:color w:val="auto"/>
          <w:lang w:eastAsia="en-US" w:bidi="ar-SA"/>
        </w:rPr>
        <w:t>оповещение людей о пожаре</w:t>
      </w:r>
    </w:p>
    <w:p w14:paraId="3D15B71C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051E8DD5" w14:textId="77777777" w:rsidR="00647585" w:rsidRPr="00647585" w:rsidRDefault="00647585" w:rsidP="00647585">
      <w:pPr>
        <w:pStyle w:val="a8"/>
        <w:widowControl/>
        <w:numPr>
          <w:ilvl w:val="0"/>
          <w:numId w:val="33"/>
        </w:numPr>
        <w:spacing w:line="276" w:lineRule="auto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647585">
        <w:rPr>
          <w:rFonts w:ascii="Times New Roman" w:eastAsia="Calibri" w:hAnsi="Times New Roman" w:cs="Times New Roman"/>
          <w:b/>
          <w:color w:val="auto"/>
          <w:lang w:eastAsia="en-US" w:bidi="ar-SA"/>
        </w:rPr>
        <w:t>Каким образом достигается исключение условий возникновения пожаров?</w:t>
      </w:r>
    </w:p>
    <w:p w14:paraId="0033E3FF" w14:textId="77777777" w:rsidR="00647585" w:rsidRPr="004514E9" w:rsidRDefault="00647585" w:rsidP="00647585">
      <w:pPr>
        <w:widowControl/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514E9">
        <w:rPr>
          <w:rFonts w:ascii="Times New Roman" w:eastAsia="Calibri" w:hAnsi="Times New Roman" w:cs="Times New Roman"/>
          <w:color w:val="auto"/>
          <w:lang w:eastAsia="en-US" w:bidi="ar-SA"/>
        </w:rPr>
        <w:t xml:space="preserve">исключением условий образования горючей среды </w:t>
      </w:r>
    </w:p>
    <w:p w14:paraId="61BE6947" w14:textId="77777777" w:rsidR="00647585" w:rsidRPr="004514E9" w:rsidRDefault="00647585" w:rsidP="00647585">
      <w:pPr>
        <w:widowControl/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514E9">
        <w:rPr>
          <w:rFonts w:ascii="Times New Roman" w:eastAsia="Calibri" w:hAnsi="Times New Roman" w:cs="Times New Roman"/>
          <w:color w:val="auto"/>
          <w:lang w:eastAsia="en-US" w:bidi="ar-SA"/>
        </w:rPr>
        <w:t>исключением условий образования в горючей среде (или внесения в нее) источников зажигания</w:t>
      </w:r>
    </w:p>
    <w:p w14:paraId="60D9B91C" w14:textId="77777777" w:rsidR="00647585" w:rsidRPr="004514E9" w:rsidRDefault="00647585" w:rsidP="00647585">
      <w:pPr>
        <w:widowControl/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514E9">
        <w:rPr>
          <w:rFonts w:ascii="Times New Roman" w:eastAsia="Calibri" w:hAnsi="Times New Roman" w:cs="Times New Roman"/>
          <w:color w:val="auto"/>
          <w:lang w:eastAsia="en-US" w:bidi="ar-SA"/>
        </w:rPr>
        <w:t>+ оба   варианта</w:t>
      </w:r>
    </w:p>
    <w:p w14:paraId="1B9F5A1D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4B50D670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b/>
          <w:color w:val="auto"/>
          <w:lang w:eastAsia="en-US" w:bidi="ar-SA"/>
        </w:rPr>
        <w:t>48</w:t>
      </w:r>
      <w:r w:rsidRPr="004514E9">
        <w:rPr>
          <w:rFonts w:ascii="Times New Roman" w:eastAsia="Calibri" w:hAnsi="Times New Roman" w:cs="Times New Roman"/>
          <w:b/>
          <w:color w:val="auto"/>
          <w:lang w:eastAsia="en-US" w:bidi="ar-SA"/>
        </w:rPr>
        <w:t>. Что является способом исключения условий образования горючей среды?</w:t>
      </w:r>
    </w:p>
    <w:p w14:paraId="773F6099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514E9">
        <w:rPr>
          <w:rFonts w:ascii="Times New Roman" w:eastAsia="Calibri" w:hAnsi="Times New Roman" w:cs="Times New Roman"/>
          <w:color w:val="auto"/>
          <w:lang w:eastAsia="en-US" w:bidi="ar-SA"/>
        </w:rPr>
        <w:t>+ применение негорючих веществ и материалов</w:t>
      </w:r>
    </w:p>
    <w:p w14:paraId="5569CC96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514E9">
        <w:rPr>
          <w:rFonts w:ascii="Times New Roman" w:eastAsia="Calibri" w:hAnsi="Times New Roman" w:cs="Times New Roman"/>
          <w:color w:val="auto"/>
          <w:lang w:eastAsia="en-US" w:bidi="ar-SA"/>
        </w:rPr>
        <w:t>применение оборудования и режимов проведения технологического процесса с защитой от статического электричества;</w:t>
      </w:r>
    </w:p>
    <w:p w14:paraId="56DA6BD6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514E9">
        <w:rPr>
          <w:rFonts w:ascii="Times New Roman" w:eastAsia="Calibri" w:hAnsi="Times New Roman" w:cs="Times New Roman"/>
          <w:color w:val="auto"/>
          <w:lang w:eastAsia="en-US" w:bidi="ar-SA"/>
        </w:rPr>
        <w:t>устройство молниезащиты зданий, сооружений и оборудования;</w:t>
      </w:r>
    </w:p>
    <w:p w14:paraId="1467C650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6C2FAF2C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4514E9">
        <w:rPr>
          <w:rFonts w:ascii="Times New Roman" w:eastAsia="Calibri" w:hAnsi="Times New Roman" w:cs="Times New Roman"/>
          <w:b/>
          <w:color w:val="auto"/>
          <w:lang w:eastAsia="en-US" w:bidi="ar-SA"/>
        </w:rPr>
        <w:t>4</w:t>
      </w:r>
      <w:r>
        <w:rPr>
          <w:rFonts w:ascii="Times New Roman" w:eastAsia="Calibri" w:hAnsi="Times New Roman" w:cs="Times New Roman"/>
          <w:b/>
          <w:color w:val="auto"/>
          <w:lang w:eastAsia="en-US" w:bidi="ar-SA"/>
        </w:rPr>
        <w:t>9</w:t>
      </w:r>
      <w:r w:rsidRPr="004514E9">
        <w:rPr>
          <w:rFonts w:ascii="Times New Roman" w:eastAsia="Calibri" w:hAnsi="Times New Roman" w:cs="Times New Roman"/>
          <w:b/>
          <w:color w:val="auto"/>
          <w:lang w:eastAsia="en-US" w:bidi="ar-SA"/>
        </w:rPr>
        <w:t>. Что является способом исключения условий образования горючей среды?</w:t>
      </w:r>
    </w:p>
    <w:p w14:paraId="7C600917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514E9">
        <w:rPr>
          <w:rFonts w:ascii="Times New Roman" w:eastAsia="Calibri" w:hAnsi="Times New Roman" w:cs="Times New Roman"/>
          <w:color w:val="auto"/>
          <w:lang w:eastAsia="en-US" w:bidi="ar-SA"/>
        </w:rPr>
        <w:t>+ ограничение массы и (или) объема горючих веществ и материалов</w:t>
      </w:r>
    </w:p>
    <w:p w14:paraId="0B49BCF5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514E9">
        <w:rPr>
          <w:rFonts w:ascii="Times New Roman" w:eastAsia="Calibri" w:hAnsi="Times New Roman" w:cs="Times New Roman"/>
          <w:color w:val="auto"/>
          <w:lang w:eastAsia="en-US" w:bidi="ar-SA"/>
        </w:rPr>
        <w:t>применение электрооборудования, соответствующего классу пожароопасной и (или) взрывоопасной зоны, категории и группе взрывоопасной смеси;</w:t>
      </w:r>
    </w:p>
    <w:p w14:paraId="26E2B163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514E9">
        <w:rPr>
          <w:rFonts w:ascii="Times New Roman" w:eastAsia="Calibri" w:hAnsi="Times New Roman" w:cs="Times New Roman"/>
          <w:color w:val="auto"/>
          <w:lang w:eastAsia="en-US" w:bidi="ar-SA"/>
        </w:rPr>
        <w:t>применение в конструкции быстродействующих средств защитного отключения электроустановок или других устройств, исключающих появление источников зажигания</w:t>
      </w:r>
    </w:p>
    <w:p w14:paraId="61BBE726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009F81E3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4514E9">
        <w:rPr>
          <w:rFonts w:ascii="Times New Roman" w:eastAsia="Calibri" w:hAnsi="Times New Roman" w:cs="Times New Roman"/>
          <w:b/>
          <w:color w:val="auto"/>
          <w:lang w:eastAsia="en-US" w:bidi="ar-SA"/>
        </w:rPr>
        <w:t>5</w:t>
      </w:r>
      <w:r>
        <w:rPr>
          <w:rFonts w:ascii="Times New Roman" w:eastAsia="Calibri" w:hAnsi="Times New Roman" w:cs="Times New Roman"/>
          <w:b/>
          <w:color w:val="auto"/>
          <w:lang w:eastAsia="en-US" w:bidi="ar-SA"/>
        </w:rPr>
        <w:t>0</w:t>
      </w:r>
      <w:r w:rsidRPr="004514E9">
        <w:rPr>
          <w:rFonts w:ascii="Times New Roman" w:eastAsia="Calibri" w:hAnsi="Times New Roman" w:cs="Times New Roman"/>
          <w:b/>
          <w:color w:val="auto"/>
          <w:lang w:eastAsia="en-US" w:bidi="ar-SA"/>
        </w:rPr>
        <w:t>. Что является способом исключения условий образования горючей среды?</w:t>
      </w:r>
    </w:p>
    <w:p w14:paraId="02469638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514E9">
        <w:rPr>
          <w:rFonts w:ascii="Times New Roman" w:eastAsia="Calibri" w:hAnsi="Times New Roman" w:cs="Times New Roman"/>
          <w:color w:val="auto"/>
          <w:lang w:eastAsia="en-US" w:bidi="ar-SA"/>
        </w:rPr>
        <w:t>+ поддержание безопасной концентрации в среде окислителя и (или) горючих веществ</w:t>
      </w:r>
    </w:p>
    <w:p w14:paraId="68FD9106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514E9">
        <w:rPr>
          <w:rFonts w:ascii="Times New Roman" w:eastAsia="Calibri" w:hAnsi="Times New Roman" w:cs="Times New Roman"/>
          <w:color w:val="auto"/>
          <w:lang w:eastAsia="en-US" w:bidi="ar-SA"/>
        </w:rPr>
        <w:t>применение способов и устройств ограничения энергии искрового разряда в горючей среде до безопасных значений;</w:t>
      </w:r>
    </w:p>
    <w:p w14:paraId="62B17EBC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514E9">
        <w:rPr>
          <w:rFonts w:ascii="Times New Roman" w:eastAsia="Calibri" w:hAnsi="Times New Roman" w:cs="Times New Roman"/>
          <w:color w:val="auto"/>
          <w:lang w:eastAsia="en-US" w:bidi="ar-SA"/>
        </w:rPr>
        <w:t>применение искробезопасного инструмента при работе с легковоспламеняющимися жидкостями и горючими газами</w:t>
      </w:r>
    </w:p>
    <w:p w14:paraId="4E57E4F0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1CF6A195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b/>
          <w:color w:val="auto"/>
          <w:lang w:eastAsia="en-US" w:bidi="ar-SA"/>
        </w:rPr>
        <w:t>51</w:t>
      </w:r>
      <w:r w:rsidRPr="004514E9">
        <w:rPr>
          <w:rFonts w:ascii="Times New Roman" w:eastAsia="Calibri" w:hAnsi="Times New Roman" w:cs="Times New Roman"/>
          <w:b/>
          <w:color w:val="auto"/>
          <w:lang w:eastAsia="en-US" w:bidi="ar-SA"/>
        </w:rPr>
        <w:t>. Что является способом исключения условий образования горючей среды?</w:t>
      </w:r>
    </w:p>
    <w:p w14:paraId="3CA1952A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514E9">
        <w:rPr>
          <w:rFonts w:ascii="Times New Roman" w:eastAsia="Calibri" w:hAnsi="Times New Roman" w:cs="Times New Roman"/>
          <w:color w:val="auto"/>
          <w:lang w:eastAsia="en-US" w:bidi="ar-SA"/>
        </w:rPr>
        <w:lastRenderedPageBreak/>
        <w:t>+ изоляция горючей среды от источников зажигания (применение изолированных отсеков, камер, кабин)</w:t>
      </w:r>
    </w:p>
    <w:p w14:paraId="1DE44367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514E9">
        <w:rPr>
          <w:rFonts w:ascii="Times New Roman" w:eastAsia="Calibri" w:hAnsi="Times New Roman" w:cs="Times New Roman"/>
          <w:color w:val="auto"/>
          <w:lang w:eastAsia="en-US" w:bidi="ar-SA"/>
        </w:rPr>
        <w:t>исключение контакта с воздухом пирофорных веществ;</w:t>
      </w:r>
    </w:p>
    <w:p w14:paraId="58FA8369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514E9">
        <w:rPr>
          <w:rFonts w:ascii="Times New Roman" w:eastAsia="Calibri" w:hAnsi="Times New Roman" w:cs="Times New Roman"/>
          <w:color w:val="auto"/>
          <w:lang w:eastAsia="en-US" w:bidi="ar-SA"/>
        </w:rPr>
        <w:t>применение устройств, исключающих возможность распространения пламени из одного объема в смежный.</w:t>
      </w:r>
    </w:p>
    <w:p w14:paraId="1D902771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3E45DACA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b/>
          <w:color w:val="auto"/>
          <w:lang w:eastAsia="en-US" w:bidi="ar-SA"/>
        </w:rPr>
        <w:t>52</w:t>
      </w:r>
      <w:r w:rsidRPr="004514E9">
        <w:rPr>
          <w:rFonts w:ascii="Times New Roman" w:eastAsia="Calibri" w:hAnsi="Times New Roman" w:cs="Times New Roman"/>
          <w:b/>
          <w:color w:val="auto"/>
          <w:lang w:eastAsia="en-US" w:bidi="ar-SA"/>
        </w:rPr>
        <w:t>. Что является способом исключения условий образования в горючей среде (или внесения в нее) источников зажигания?</w:t>
      </w:r>
    </w:p>
    <w:p w14:paraId="18E74ED4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514E9">
        <w:rPr>
          <w:rFonts w:ascii="Times New Roman" w:eastAsia="Calibri" w:hAnsi="Times New Roman" w:cs="Times New Roman"/>
          <w:color w:val="auto"/>
          <w:lang w:eastAsia="en-US" w:bidi="ar-SA"/>
        </w:rPr>
        <w:t>+ применение электрооборудования, соответствующего классу пожароопасной и (или) взрывоопасной зоны, категории и группе взрывоопасной смеси</w:t>
      </w:r>
    </w:p>
    <w:p w14:paraId="7CC7CD84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514E9">
        <w:rPr>
          <w:rFonts w:ascii="Times New Roman" w:eastAsia="Calibri" w:hAnsi="Times New Roman" w:cs="Times New Roman"/>
          <w:color w:val="auto"/>
          <w:lang w:eastAsia="en-US" w:bidi="ar-SA"/>
        </w:rPr>
        <w:t>применение негорючих веществ и материалов;</w:t>
      </w:r>
    </w:p>
    <w:p w14:paraId="18242B21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514E9">
        <w:rPr>
          <w:rFonts w:ascii="Times New Roman" w:eastAsia="Calibri" w:hAnsi="Times New Roman" w:cs="Times New Roman"/>
          <w:color w:val="auto"/>
          <w:lang w:eastAsia="en-US" w:bidi="ar-SA"/>
        </w:rPr>
        <w:t>ограничение массы и (или) объема горючих веществ и материалов</w:t>
      </w:r>
    </w:p>
    <w:p w14:paraId="3E97534D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4E63814C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b/>
          <w:color w:val="auto"/>
          <w:lang w:eastAsia="en-US" w:bidi="ar-SA"/>
        </w:rPr>
        <w:t>53</w:t>
      </w:r>
      <w:r w:rsidRPr="004514E9">
        <w:rPr>
          <w:rFonts w:ascii="Times New Roman" w:eastAsia="Calibri" w:hAnsi="Times New Roman" w:cs="Times New Roman"/>
          <w:b/>
          <w:color w:val="auto"/>
          <w:lang w:eastAsia="en-US" w:bidi="ar-SA"/>
        </w:rPr>
        <w:t>. Что является способом исключения условий образования в горючей среде (или внесения в нее) источников зажигания?</w:t>
      </w:r>
    </w:p>
    <w:p w14:paraId="5A640FA8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514E9">
        <w:rPr>
          <w:rFonts w:ascii="Times New Roman" w:eastAsia="Calibri" w:hAnsi="Times New Roman" w:cs="Times New Roman"/>
          <w:color w:val="auto"/>
          <w:lang w:eastAsia="en-US" w:bidi="ar-SA"/>
        </w:rPr>
        <w:t>+ применение оборудования и режимов проведения технологического процесса с защитой от статического электричества</w:t>
      </w:r>
    </w:p>
    <w:p w14:paraId="4BB99212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514E9">
        <w:rPr>
          <w:rFonts w:ascii="Times New Roman" w:eastAsia="Calibri" w:hAnsi="Times New Roman" w:cs="Times New Roman"/>
          <w:color w:val="auto"/>
          <w:lang w:eastAsia="en-US" w:bidi="ar-SA"/>
        </w:rPr>
        <w:t>использование наиболее безопасных способов размещения горючих веществ и материалов, а также материалов, взаимодействие которых друг с другом приводит к образованию горючей среды</w:t>
      </w:r>
    </w:p>
    <w:p w14:paraId="2925A7EA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514E9">
        <w:rPr>
          <w:rFonts w:ascii="Times New Roman" w:eastAsia="Calibri" w:hAnsi="Times New Roman" w:cs="Times New Roman"/>
          <w:color w:val="auto"/>
          <w:lang w:eastAsia="en-US" w:bidi="ar-SA"/>
        </w:rPr>
        <w:t>изоляция горючей среды от источников зажигания (применение изолированных отсеков, камер, кабин)</w:t>
      </w:r>
    </w:p>
    <w:p w14:paraId="24A77AA6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48190673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b/>
          <w:color w:val="auto"/>
          <w:lang w:eastAsia="en-US" w:bidi="ar-SA"/>
        </w:rPr>
        <w:t>54</w:t>
      </w:r>
      <w:r w:rsidRPr="004514E9">
        <w:rPr>
          <w:rFonts w:ascii="Times New Roman" w:eastAsia="Calibri" w:hAnsi="Times New Roman" w:cs="Times New Roman"/>
          <w:b/>
          <w:color w:val="auto"/>
          <w:lang w:eastAsia="en-US" w:bidi="ar-SA"/>
        </w:rPr>
        <w:t>. Что является способом исключения условий образования в горючей среде (или внесения в нее) источников зажигания?</w:t>
      </w:r>
    </w:p>
    <w:p w14:paraId="031942F2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514E9">
        <w:rPr>
          <w:rFonts w:ascii="Times New Roman" w:eastAsia="Calibri" w:hAnsi="Times New Roman" w:cs="Times New Roman"/>
          <w:color w:val="auto"/>
          <w:lang w:eastAsia="en-US" w:bidi="ar-SA"/>
        </w:rPr>
        <w:t>+ устройство молниезащиты зданий, сооружений и оборудования</w:t>
      </w:r>
    </w:p>
    <w:p w14:paraId="7B29F73B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514E9">
        <w:rPr>
          <w:rFonts w:ascii="Times New Roman" w:eastAsia="Calibri" w:hAnsi="Times New Roman" w:cs="Times New Roman"/>
          <w:color w:val="auto"/>
          <w:lang w:eastAsia="en-US" w:bidi="ar-SA"/>
        </w:rPr>
        <w:t>поддержание безопасной концентрации в среде окислителя и (или) горючих веществ</w:t>
      </w:r>
    </w:p>
    <w:p w14:paraId="13FE90EB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514E9">
        <w:rPr>
          <w:rFonts w:ascii="Times New Roman" w:eastAsia="Calibri" w:hAnsi="Times New Roman" w:cs="Times New Roman"/>
          <w:color w:val="auto"/>
          <w:lang w:eastAsia="en-US" w:bidi="ar-SA"/>
        </w:rPr>
        <w:t>понижение концентрации окислителя в горючей среде в защищаемом объеме</w:t>
      </w:r>
    </w:p>
    <w:p w14:paraId="280A42F1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2CB6DA8A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b/>
          <w:color w:val="auto"/>
          <w:lang w:eastAsia="en-US" w:bidi="ar-SA"/>
        </w:rPr>
        <w:t>55</w:t>
      </w:r>
      <w:r w:rsidRPr="004514E9">
        <w:rPr>
          <w:rFonts w:ascii="Times New Roman" w:eastAsia="Calibri" w:hAnsi="Times New Roman" w:cs="Times New Roman"/>
          <w:b/>
          <w:color w:val="auto"/>
          <w:lang w:eastAsia="en-US" w:bidi="ar-SA"/>
        </w:rPr>
        <w:t>. Что является способом исключения условий образования в горючей среде (или внесения в нее) источников зажигания?</w:t>
      </w:r>
    </w:p>
    <w:p w14:paraId="7DEAA271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514E9">
        <w:rPr>
          <w:rFonts w:ascii="Times New Roman" w:eastAsia="Calibri" w:hAnsi="Times New Roman" w:cs="Times New Roman"/>
          <w:color w:val="auto"/>
          <w:lang w:eastAsia="en-US" w:bidi="ar-SA"/>
        </w:rPr>
        <w:t>+ ликвидация условий для теплового, химического и (или) микробиологического самовозгорания обращающихся веществ, материалов и изделий</w:t>
      </w:r>
    </w:p>
    <w:p w14:paraId="2D66BFBD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514E9">
        <w:rPr>
          <w:rFonts w:ascii="Times New Roman" w:eastAsia="Calibri" w:hAnsi="Times New Roman" w:cs="Times New Roman"/>
          <w:color w:val="auto"/>
          <w:lang w:eastAsia="en-US" w:bidi="ar-SA"/>
        </w:rPr>
        <w:t>поддержание температуры и давления среды, при которых распространение пламени исключается</w:t>
      </w:r>
    </w:p>
    <w:p w14:paraId="59D684B5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514E9">
        <w:rPr>
          <w:rFonts w:ascii="Times New Roman" w:eastAsia="Calibri" w:hAnsi="Times New Roman" w:cs="Times New Roman"/>
          <w:color w:val="auto"/>
          <w:lang w:eastAsia="en-US" w:bidi="ar-SA"/>
        </w:rPr>
        <w:t>механизация и автоматизация технологических процессов, связанных с обращением горючих веществ</w:t>
      </w:r>
    </w:p>
    <w:p w14:paraId="15AE05CC" w14:textId="77777777" w:rsidR="00647585" w:rsidRPr="004514E9" w:rsidRDefault="00647585" w:rsidP="00647585">
      <w:pPr>
        <w:widowControl/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70C0"/>
          <w:lang w:eastAsia="en-US" w:bidi="ar-SA"/>
        </w:rPr>
      </w:pPr>
    </w:p>
    <w:p w14:paraId="5021281E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56</w:t>
      </w: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>. Сколько эвакуационных выходов в соответствии с требованиями пожарной безопасности должно иметь помещение, предназначенное для одновременного пребывания 50 человек?</w:t>
      </w:r>
    </w:p>
    <w:p w14:paraId="230CEBE7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не менее 3 эвакуационных выходов</w:t>
      </w:r>
    </w:p>
    <w:p w14:paraId="41C2D110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один</w:t>
      </w:r>
    </w:p>
    <w:p w14:paraId="69DB2BFA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+ не менее 2 эвакуационных выходов</w:t>
      </w:r>
    </w:p>
    <w:p w14:paraId="1832F582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76012DFA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lastRenderedPageBreak/>
        <w:t>57</w:t>
      </w: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>. К какому из перечисленных п</w:t>
      </w:r>
      <w:r w:rsidRPr="004514E9">
        <w:rPr>
          <w:rFonts w:ascii="Times New Roman" w:eastAsia="Times New Roman" w:hAnsi="Times New Roman" w:cs="Times New Roman"/>
          <w:b/>
          <w:lang w:bidi="ar-SA"/>
        </w:rPr>
        <w:t>о видам контролируемого признака пожара</w:t>
      </w: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будет относится автоматический пожарный извещатель, реагирующий на частицы твердых или жидких продуктов горения и (или) пиролиза в атмосфере?</w:t>
      </w:r>
    </w:p>
    <w:p w14:paraId="264DC10A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тепловой</w:t>
      </w:r>
    </w:p>
    <w:p w14:paraId="0FF361CB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пламени</w:t>
      </w:r>
    </w:p>
    <w:p w14:paraId="06FB7554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газовый</w:t>
      </w:r>
    </w:p>
    <w:p w14:paraId="77D0BD0D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+ дымовой</w:t>
      </w:r>
    </w:p>
    <w:p w14:paraId="1DF19C01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комбинированный</w:t>
      </w:r>
    </w:p>
    <w:p w14:paraId="58FA84A4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70C0"/>
          <w:lang w:bidi="ar-SA"/>
        </w:rPr>
      </w:pPr>
    </w:p>
    <w:p w14:paraId="1DBF5CD9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58</w:t>
      </w: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>. На какой высоте следует устанавливать ручные пожарные извещатели</w:t>
      </w:r>
      <w:r w:rsidRPr="004514E9">
        <w:rPr>
          <w:rFonts w:ascii="Times New Roman" w:eastAsia="Times New Roman" w:hAnsi="Times New Roman" w:cs="Times New Roman"/>
          <w:color w:val="0070C0"/>
          <w:lang w:bidi="ar-SA"/>
        </w:rPr>
        <w:t xml:space="preserve"> </w:t>
      </w: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>на стенах и конструкциях?</w:t>
      </w:r>
    </w:p>
    <w:p w14:paraId="5159BF6E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+ 1,5±0,1 м от уровня земли или пола до органа управления (рычага, кнопки и т.п.).</w:t>
      </w:r>
    </w:p>
    <w:p w14:paraId="7B11CD8D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1,8±0,1 м от уровня земли или пола до органа управления (рычага, кнопки и т.п.).</w:t>
      </w:r>
    </w:p>
    <w:p w14:paraId="75079E51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1,6±0,1 м от уровня земли или пола до органа управления (рычага, кнопки и т.п.).</w:t>
      </w:r>
    </w:p>
    <w:p w14:paraId="4051929F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1472A7B8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59</w:t>
      </w: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. </w:t>
      </w:r>
      <w:r w:rsidRPr="004514E9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К какому виду</w:t>
      </w: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Pr="004514E9">
        <w:rPr>
          <w:rFonts w:ascii="Times New Roman" w:eastAsia="Times New Roman" w:hAnsi="Times New Roman" w:cs="Times New Roman"/>
          <w:b/>
          <w:lang w:bidi="ar-SA"/>
        </w:rPr>
        <w:t xml:space="preserve">в зависимости от применяемого ОТВ </w:t>
      </w:r>
      <w:r w:rsidRPr="004514E9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относится огнетушитель ОУ-5?</w:t>
      </w:r>
    </w:p>
    <w:p w14:paraId="0D98FC0A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+ Газовый углекислотный</w:t>
      </w:r>
    </w:p>
    <w:p w14:paraId="4109B5F8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Углеводородный</w:t>
      </w:r>
    </w:p>
    <w:p w14:paraId="2C96B69F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Универсальный</w:t>
      </w:r>
    </w:p>
    <w:p w14:paraId="2CE8CF33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Учебный</w:t>
      </w:r>
    </w:p>
    <w:p w14:paraId="7A619E68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70C0"/>
          <w:lang w:bidi="ar-SA"/>
        </w:rPr>
      </w:pPr>
    </w:p>
    <w:p w14:paraId="0E06F58B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60</w:t>
      </w: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>. Разрешено ли использовать первичные средств пожаротушения для хозяйственных и прочих нужд, не связанных с тушением пожара?</w:t>
      </w:r>
    </w:p>
    <w:p w14:paraId="3C068F6B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Разрешено в нерабочее для объекта защиты время</w:t>
      </w:r>
    </w:p>
    <w:p w14:paraId="62B8BF01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Разрешено при наличии резервных первичных средств пожаротушения</w:t>
      </w:r>
    </w:p>
    <w:p w14:paraId="64847FF9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+ Запрещается</w:t>
      </w:r>
    </w:p>
    <w:p w14:paraId="4A2E61E7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Разрешено только в нерабочее для объекта защиты время и при наличии соответствующего количества резервных первичных средств пожаротушения</w:t>
      </w:r>
    </w:p>
    <w:p w14:paraId="706EAAB7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6098197A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>6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>1</w:t>
      </w: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. К какому виду </w:t>
      </w:r>
      <w:r w:rsidRPr="004514E9">
        <w:rPr>
          <w:rFonts w:ascii="Times New Roman" w:eastAsia="Times New Roman" w:hAnsi="Times New Roman" w:cs="Times New Roman"/>
          <w:b/>
          <w:lang w:bidi="ar-SA"/>
        </w:rPr>
        <w:t xml:space="preserve">в зависимости от применяемого ОТВ </w:t>
      </w: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>относятся огнетушитель ОП-5?</w:t>
      </w:r>
    </w:p>
    <w:p w14:paraId="461645D8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 xml:space="preserve">Промышленный </w:t>
      </w:r>
    </w:p>
    <w:p w14:paraId="5F825838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Переносной</w:t>
      </w:r>
    </w:p>
    <w:p w14:paraId="267F33A3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+ Порошковый</w:t>
      </w:r>
    </w:p>
    <w:p w14:paraId="78ECBF24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Пенный</w:t>
      </w:r>
    </w:p>
    <w:p w14:paraId="2D6DBA7F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65985BB2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62</w:t>
      </w: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>. Переносной огнетушитель какого вида необходимо перевернуть для</w:t>
      </w:r>
      <w:r w:rsidRPr="004514E9">
        <w:rPr>
          <w:rFonts w:ascii="Times New Roman" w:eastAsia="Times New Roman" w:hAnsi="Times New Roman" w:cs="Times New Roman"/>
          <w:b/>
          <w:lang w:bidi="ar-SA"/>
        </w:rPr>
        <w:t xml:space="preserve"> приведения его в действие</w:t>
      </w: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>?</w:t>
      </w:r>
    </w:p>
    <w:p w14:paraId="2102B965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химически пенный огнетушитель</w:t>
      </w:r>
    </w:p>
    <w:p w14:paraId="008F2998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порошковый</w:t>
      </w:r>
    </w:p>
    <w:p w14:paraId="0F3B4DCA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углекислотный</w:t>
      </w:r>
    </w:p>
    <w:p w14:paraId="7124003E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водный</w:t>
      </w:r>
    </w:p>
    <w:p w14:paraId="0D2A4945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+ в конструкции огнетушителей всех видов исключена необходимость выполнения операции по их переворачиванию</w:t>
      </w:r>
      <w:r w:rsidRPr="004514E9">
        <w:rPr>
          <w:rFonts w:ascii="Times New Roman" w:eastAsia="Times New Roman" w:hAnsi="Times New Roman" w:cs="Times New Roman"/>
          <w:color w:val="0070C0"/>
          <w:lang w:bidi="ar-SA"/>
        </w:rPr>
        <w:t xml:space="preserve"> </w:t>
      </w:r>
      <w:r w:rsidRPr="004514E9">
        <w:rPr>
          <w:rFonts w:ascii="Times New Roman" w:eastAsia="Times New Roman" w:hAnsi="Times New Roman" w:cs="Times New Roman"/>
          <w:color w:val="auto"/>
          <w:lang w:bidi="ar-SA"/>
        </w:rPr>
        <w:t>в ходе приведения их в действие и применения</w:t>
      </w:r>
    </w:p>
    <w:p w14:paraId="2A4985CE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70C0"/>
          <w:lang w:bidi="ar-SA"/>
        </w:rPr>
      </w:pPr>
    </w:p>
    <w:p w14:paraId="619EE9FB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lastRenderedPageBreak/>
        <w:t>63</w:t>
      </w: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>. При использовании огнетушителя какого вида существует опасность получить обморожение?</w:t>
      </w:r>
    </w:p>
    <w:p w14:paraId="28831A3A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порошкового огнетушителя;</w:t>
      </w:r>
    </w:p>
    <w:p w14:paraId="4891E6F5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воздушно-эмульсионного огнетушителя;</w:t>
      </w:r>
    </w:p>
    <w:p w14:paraId="20560E36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+ углекислотного огнетушителя;</w:t>
      </w:r>
    </w:p>
    <w:p w14:paraId="206BF2DA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воздушно-пенного огнетушителя.</w:t>
      </w:r>
    </w:p>
    <w:p w14:paraId="685068BD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6FCF08CD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64</w:t>
      </w: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>. Что необходимо учитывать при определении видов и количества первичных средств пожаротушения?</w:t>
      </w:r>
    </w:p>
    <w:p w14:paraId="7491A11F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 xml:space="preserve">+ физико-химические и пожароопасные свойства горючих веществ, их взаимодействие с огнетушащими веществами, а также площадь помещений, открытых площадок и установок </w:t>
      </w:r>
    </w:p>
    <w:p w14:paraId="11DF1DD2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 xml:space="preserve">физико-химические и пожароопасные свойства горючих веществ, а также площадь помещений, открытых площадок и установок </w:t>
      </w:r>
    </w:p>
    <w:p w14:paraId="3787C8FF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физико-химические и пожароопасные свойства горючих веществ и их взаимодействие с огнетушащими веществами</w:t>
      </w:r>
    </w:p>
    <w:p w14:paraId="6F36B1F4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70C0"/>
          <w:lang w:bidi="ar-SA"/>
        </w:rPr>
      </w:pPr>
    </w:p>
    <w:p w14:paraId="2055DD3F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65</w:t>
      </w: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>. Как по виду огнетушащего вещества классифицируются установки пожаротушения?</w:t>
      </w:r>
    </w:p>
    <w:p w14:paraId="19157A41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+ жидкостные, пенные, газовые, порошковые, аэрозольные и комбинированные</w:t>
      </w:r>
    </w:p>
    <w:p w14:paraId="67FFC436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водные, пенные, газовые, порошковые</w:t>
      </w:r>
    </w:p>
    <w:p w14:paraId="5A173916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водные, пенные, газовые, порошковые и комбинированные</w:t>
      </w:r>
    </w:p>
    <w:p w14:paraId="47F5E94B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4003B617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66</w:t>
      </w: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>. Что такое «пожарный извещатель»?</w:t>
      </w:r>
    </w:p>
    <w:p w14:paraId="696D7402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+ техническое средство, предназначенное для обнаружения пожара посредством контроля изменений физических параметров окружающей среды, вызванных пожаром, и/или формирования сигнала о пожаре.</w:t>
      </w:r>
    </w:p>
    <w:p w14:paraId="270860E5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техническое устройство только для обнаружения пожара</w:t>
      </w:r>
    </w:p>
    <w:p w14:paraId="077A07D0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технический средство, предназначенное для приема и передачи сигнала о пожаре</w:t>
      </w:r>
    </w:p>
    <w:p w14:paraId="6F8A6923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2BF054DC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67</w:t>
      </w: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>. С какой периодичностью должна осуществляться перекатка пожарных рукавов, которыми укомплектованы пожарные краны внутреннего противопожарного водопровода?</w:t>
      </w:r>
    </w:p>
    <w:p w14:paraId="3DF43A30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не реже1 раза в 5 лет</w:t>
      </w:r>
    </w:p>
    <w:p w14:paraId="5D691B1A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+ не реже 1 раза в год</w:t>
      </w:r>
    </w:p>
    <w:p w14:paraId="2441A238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не реже 2 раз в год (весной и осенью)</w:t>
      </w:r>
    </w:p>
    <w:p w14:paraId="04F8F5CB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5DFA301B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68</w:t>
      </w: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>. К какой категории относится производственное помещение, в котором находятся (обращаются) только негорючие вещества и материалы в холодном состоянии?</w:t>
      </w:r>
    </w:p>
    <w:p w14:paraId="621460F6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+ Д</w:t>
      </w:r>
    </w:p>
    <w:p w14:paraId="42D89F73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Г</w:t>
      </w:r>
    </w:p>
    <w:p w14:paraId="0B69CFB4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А</w:t>
      </w:r>
    </w:p>
    <w:p w14:paraId="7551E675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В4</w:t>
      </w:r>
    </w:p>
    <w:p w14:paraId="62030DF0" w14:textId="77777777" w:rsidR="00647585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2A3A9EB5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69</w:t>
      </w:r>
      <w:r w:rsidRPr="004514E9">
        <w:rPr>
          <w:rFonts w:ascii="Times New Roman" w:eastAsia="Times New Roman" w:hAnsi="Times New Roman" w:cs="Times New Roman"/>
          <w:b/>
          <w:color w:val="auto"/>
          <w:lang w:bidi="ar-SA"/>
        </w:rPr>
        <w:t>. Для каких помещений (пожарных отсеков) должно быть обеспечено категорирование по взрывопожарной и пожарной опасности?</w:t>
      </w:r>
    </w:p>
    <w:p w14:paraId="25E75C86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для всех помещений и пожарных отсеков</w:t>
      </w:r>
    </w:p>
    <w:p w14:paraId="37D54132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lastRenderedPageBreak/>
        <w:t>для помещений (пожарных отсеков) складского назначения</w:t>
      </w:r>
    </w:p>
    <w:p w14:paraId="0B32DDB4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70C0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+ для помещений (пожарных отсеков) производственного и складского назначения</w:t>
      </w:r>
      <w:r w:rsidRPr="004514E9">
        <w:rPr>
          <w:rFonts w:ascii="Times New Roman" w:eastAsia="Times New Roman" w:hAnsi="Times New Roman" w:cs="Times New Roman"/>
          <w:b/>
          <w:color w:val="0070C0"/>
          <w:lang w:bidi="ar-SA"/>
        </w:rPr>
        <w:t xml:space="preserve"> </w:t>
      </w:r>
    </w:p>
    <w:p w14:paraId="39700142" w14:textId="77777777" w:rsidR="00647585" w:rsidRPr="004514E9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14E9">
        <w:rPr>
          <w:rFonts w:ascii="Times New Roman" w:eastAsia="Times New Roman" w:hAnsi="Times New Roman" w:cs="Times New Roman"/>
          <w:color w:val="auto"/>
          <w:lang w:bidi="ar-SA"/>
        </w:rPr>
        <w:t>для помещений (пожарных отсеков) производственного назначения</w:t>
      </w:r>
    </w:p>
    <w:p w14:paraId="18ED03AA" w14:textId="77777777" w:rsidR="00647585" w:rsidRPr="004514E9" w:rsidRDefault="00647585" w:rsidP="00647585">
      <w:pPr>
        <w:widowControl/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14:paraId="57B25D8F" w14:textId="77777777" w:rsidR="00647585" w:rsidRPr="00647585" w:rsidRDefault="00647585" w:rsidP="00647585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647585">
        <w:rPr>
          <w:rFonts w:ascii="Times New Roman" w:eastAsia="Times New Roman" w:hAnsi="Times New Roman" w:cs="Times New Roman"/>
          <w:b/>
          <w:color w:val="auto"/>
        </w:rPr>
        <w:t>70.</w:t>
      </w:r>
      <w:r w:rsidRPr="00647585">
        <w:rPr>
          <w:rFonts w:ascii="Times New Roman" w:eastAsia="Times New Roman" w:hAnsi="Times New Roman" w:cs="Times New Roman"/>
          <w:b/>
          <w:color w:val="auto"/>
        </w:rPr>
        <w:tab/>
        <w:t>Что необходимо сделать в первую очередь при обнаружении пожара или признаков горения в здании, помещении (задымление, запах гари, повышение температуры воздуха и др.)?</w:t>
      </w:r>
      <w:r w:rsidRPr="00647585">
        <w:rPr>
          <w:rFonts w:ascii="Times New Roman" w:eastAsia="Times New Roman" w:hAnsi="Times New Roman" w:cs="Times New Roman"/>
          <w:b/>
          <w:color w:val="auto"/>
        </w:rPr>
        <w:tab/>
      </w:r>
    </w:p>
    <w:p w14:paraId="70BC17C1" w14:textId="77777777" w:rsidR="00647585" w:rsidRPr="00647585" w:rsidRDefault="00647585" w:rsidP="00647585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647585">
        <w:rPr>
          <w:rFonts w:ascii="Times New Roman" w:eastAsia="Times New Roman" w:hAnsi="Times New Roman" w:cs="Times New Roman"/>
          <w:color w:val="auto"/>
        </w:rPr>
        <w:t>немедленно сообщить на диспетчерский пункт (пожарный пост) объекта защиты о необходимости включения системы оповещения о пожаре;</w:t>
      </w:r>
    </w:p>
    <w:p w14:paraId="7AE83B06" w14:textId="77777777" w:rsidR="00647585" w:rsidRPr="00647585" w:rsidRDefault="00647585" w:rsidP="00647585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647585">
        <w:rPr>
          <w:rFonts w:ascii="Times New Roman" w:eastAsia="Times New Roman" w:hAnsi="Times New Roman" w:cs="Times New Roman"/>
          <w:color w:val="auto"/>
        </w:rPr>
        <w:t>немедленно сообщить об этом по телефону или иным доступным способом руководителю;</w:t>
      </w:r>
    </w:p>
    <w:p w14:paraId="3A2D5562" w14:textId="77777777" w:rsidR="00647585" w:rsidRPr="00647585" w:rsidRDefault="00647585" w:rsidP="00647585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647585">
        <w:rPr>
          <w:rFonts w:ascii="Times New Roman" w:eastAsia="Times New Roman" w:hAnsi="Times New Roman" w:cs="Times New Roman"/>
          <w:color w:val="auto"/>
        </w:rPr>
        <w:t>начать движение к эвакуационному выходу, оповещая о случившемся встречных людей;</w:t>
      </w:r>
    </w:p>
    <w:p w14:paraId="78316258" w14:textId="77777777" w:rsidR="00647585" w:rsidRPr="00647585" w:rsidRDefault="00647585" w:rsidP="00647585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647585">
        <w:rPr>
          <w:rFonts w:ascii="Times New Roman" w:eastAsia="Times New Roman" w:hAnsi="Times New Roman" w:cs="Times New Roman"/>
          <w:color w:val="auto"/>
        </w:rPr>
        <w:t>+ немедленно сообщить об этом по телефону в пожарную охрану (при этом необходимо назвать адрес объекта защиты, место возникновения пожара, а также сообщить свою фамилию)</w:t>
      </w:r>
    </w:p>
    <w:p w14:paraId="1996D0B1" w14:textId="77777777" w:rsidR="00647585" w:rsidRPr="00647585" w:rsidRDefault="00647585" w:rsidP="00647585">
      <w:pPr>
        <w:widowControl/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14:paraId="49D0E08E" w14:textId="77777777" w:rsidR="00647585" w:rsidRPr="00647585" w:rsidRDefault="00647585" w:rsidP="00647585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647585">
        <w:rPr>
          <w:rFonts w:ascii="Times New Roman" w:eastAsia="Times New Roman" w:hAnsi="Times New Roman" w:cs="Times New Roman"/>
          <w:b/>
          <w:color w:val="auto"/>
        </w:rPr>
        <w:t>71. Какое требование предъявляется к дверям эвакуационных выходов?</w:t>
      </w:r>
    </w:p>
    <w:p w14:paraId="6D4381A6" w14:textId="77777777" w:rsidR="00647585" w:rsidRPr="00647585" w:rsidRDefault="00647585" w:rsidP="00647585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647585">
        <w:rPr>
          <w:rFonts w:ascii="Times New Roman" w:eastAsia="Times New Roman" w:hAnsi="Times New Roman" w:cs="Times New Roman"/>
          <w:color w:val="auto"/>
        </w:rPr>
        <w:t>все эвакуационные двери должны быть противопожарными</w:t>
      </w:r>
    </w:p>
    <w:p w14:paraId="51D1A3E1" w14:textId="77777777" w:rsidR="00647585" w:rsidRPr="00647585" w:rsidRDefault="00647585" w:rsidP="00647585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647585">
        <w:rPr>
          <w:rFonts w:ascii="Times New Roman" w:eastAsia="Times New Roman" w:hAnsi="Times New Roman" w:cs="Times New Roman"/>
          <w:color w:val="auto"/>
        </w:rPr>
        <w:t>все эвакуационные двери должны иметь армированное остекление</w:t>
      </w:r>
    </w:p>
    <w:p w14:paraId="7288E233" w14:textId="77777777" w:rsidR="00647585" w:rsidRPr="00647585" w:rsidRDefault="00647585" w:rsidP="00647585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647585">
        <w:rPr>
          <w:rFonts w:ascii="Times New Roman" w:eastAsia="Times New Roman" w:hAnsi="Times New Roman" w:cs="Times New Roman"/>
          <w:color w:val="auto"/>
        </w:rPr>
        <w:t>+ запоры на дверях эвакуационных выходов должны обеспечивать возможность их свободного открывания изнутри без ключа</w:t>
      </w:r>
    </w:p>
    <w:p w14:paraId="085ABB36" w14:textId="77777777" w:rsidR="00647585" w:rsidRPr="00355E70" w:rsidRDefault="00647585" w:rsidP="00647585">
      <w:pPr>
        <w:widowControl/>
        <w:spacing w:line="276" w:lineRule="auto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1BCCC3B0" w14:textId="77777777" w:rsidR="00682A0C" w:rsidRPr="009E37E5" w:rsidRDefault="00682A0C" w:rsidP="00DE3C1A">
      <w:pPr>
        <w:pStyle w:val="ad"/>
        <w:rPr>
          <w:rFonts w:ascii="Times New Roman" w:eastAsia="Times New Roman" w:hAnsi="Times New Roman" w:cs="Times New Roman"/>
          <w:color w:val="303030"/>
        </w:rPr>
      </w:pPr>
    </w:p>
    <w:sectPr w:rsidR="00682A0C" w:rsidRPr="009E37E5" w:rsidSect="00A33B37">
      <w:headerReference w:type="default" r:id="rId8"/>
      <w:pgSz w:w="11909" w:h="16838"/>
      <w:pgMar w:top="851" w:right="851" w:bottom="96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B3677" w14:textId="77777777" w:rsidR="00533E8C" w:rsidRDefault="00533E8C" w:rsidP="006C3488">
      <w:r>
        <w:separator/>
      </w:r>
    </w:p>
  </w:endnote>
  <w:endnote w:type="continuationSeparator" w:id="0">
    <w:p w14:paraId="72AF2316" w14:textId="77777777" w:rsidR="00533E8C" w:rsidRDefault="00533E8C" w:rsidP="006C3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76262" w14:textId="77777777" w:rsidR="00533E8C" w:rsidRDefault="00533E8C" w:rsidP="006C3488">
      <w:r>
        <w:separator/>
      </w:r>
    </w:p>
  </w:footnote>
  <w:footnote w:type="continuationSeparator" w:id="0">
    <w:p w14:paraId="03E7A242" w14:textId="77777777" w:rsidR="00533E8C" w:rsidRDefault="00533E8C" w:rsidP="006C3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ED097" w14:textId="77777777" w:rsidR="00E6331B" w:rsidRDefault="00E6331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055F"/>
    <w:multiLevelType w:val="hybridMultilevel"/>
    <w:tmpl w:val="6C465A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1C3615"/>
    <w:multiLevelType w:val="hybridMultilevel"/>
    <w:tmpl w:val="158AA77C"/>
    <w:lvl w:ilvl="0" w:tplc="EB4EB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E225EB"/>
    <w:multiLevelType w:val="hybridMultilevel"/>
    <w:tmpl w:val="C406A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52486"/>
    <w:multiLevelType w:val="hybridMultilevel"/>
    <w:tmpl w:val="877ADDBE"/>
    <w:lvl w:ilvl="0" w:tplc="882EDD8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23226"/>
    <w:multiLevelType w:val="hybridMultilevel"/>
    <w:tmpl w:val="0B22801C"/>
    <w:lvl w:ilvl="0" w:tplc="81E6B2BA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9C523A"/>
    <w:multiLevelType w:val="hybridMultilevel"/>
    <w:tmpl w:val="F034A54A"/>
    <w:lvl w:ilvl="0" w:tplc="53369D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A0B4F68"/>
    <w:multiLevelType w:val="hybridMultilevel"/>
    <w:tmpl w:val="21FC25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D8416F3"/>
    <w:multiLevelType w:val="hybridMultilevel"/>
    <w:tmpl w:val="5BE84ACA"/>
    <w:lvl w:ilvl="0" w:tplc="041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8" w15:restartNumberingAfterBreak="0">
    <w:nsid w:val="1E096A6E"/>
    <w:multiLevelType w:val="hybridMultilevel"/>
    <w:tmpl w:val="8ACE8CFA"/>
    <w:lvl w:ilvl="0" w:tplc="FF6CA0E8">
      <w:start w:val="27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0970882"/>
    <w:multiLevelType w:val="hybridMultilevel"/>
    <w:tmpl w:val="A4362F9A"/>
    <w:lvl w:ilvl="0" w:tplc="BD88995A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7720679"/>
    <w:multiLevelType w:val="hybridMultilevel"/>
    <w:tmpl w:val="C406A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B83F7C"/>
    <w:multiLevelType w:val="hybridMultilevel"/>
    <w:tmpl w:val="C406A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757002"/>
    <w:multiLevelType w:val="hybridMultilevel"/>
    <w:tmpl w:val="BF0A761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AD7815"/>
    <w:multiLevelType w:val="hybridMultilevel"/>
    <w:tmpl w:val="EFD2FABA"/>
    <w:lvl w:ilvl="0" w:tplc="6024C9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6260617"/>
    <w:multiLevelType w:val="hybridMultilevel"/>
    <w:tmpl w:val="113C724C"/>
    <w:lvl w:ilvl="0" w:tplc="0419000F">
      <w:start w:val="4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D65AFB"/>
    <w:multiLevelType w:val="hybridMultilevel"/>
    <w:tmpl w:val="6C8A7466"/>
    <w:lvl w:ilvl="0" w:tplc="25AEC9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04130B6"/>
    <w:multiLevelType w:val="hybridMultilevel"/>
    <w:tmpl w:val="5824DF48"/>
    <w:lvl w:ilvl="0" w:tplc="BB067776">
      <w:start w:val="4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5243038"/>
    <w:multiLevelType w:val="hybridMultilevel"/>
    <w:tmpl w:val="914A7116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7451D4"/>
    <w:multiLevelType w:val="hybridMultilevel"/>
    <w:tmpl w:val="31143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120D1"/>
    <w:multiLevelType w:val="hybridMultilevel"/>
    <w:tmpl w:val="31B2F864"/>
    <w:lvl w:ilvl="0" w:tplc="7BB412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A0C73EA"/>
    <w:multiLevelType w:val="hybridMultilevel"/>
    <w:tmpl w:val="BB6A7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485864"/>
    <w:multiLevelType w:val="hybridMultilevel"/>
    <w:tmpl w:val="A860D868"/>
    <w:lvl w:ilvl="0" w:tplc="AD08A2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15E541C"/>
    <w:multiLevelType w:val="hybridMultilevel"/>
    <w:tmpl w:val="F7260C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17F2A63"/>
    <w:multiLevelType w:val="hybridMultilevel"/>
    <w:tmpl w:val="EBC69618"/>
    <w:lvl w:ilvl="0" w:tplc="210651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3D852A8"/>
    <w:multiLevelType w:val="hybridMultilevel"/>
    <w:tmpl w:val="8800E4EA"/>
    <w:lvl w:ilvl="0" w:tplc="BD88995A">
      <w:start w:val="4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4816D4B"/>
    <w:multiLevelType w:val="hybridMultilevel"/>
    <w:tmpl w:val="A35459BC"/>
    <w:lvl w:ilvl="0" w:tplc="BD88995A">
      <w:start w:val="4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5E12FD9"/>
    <w:multiLevelType w:val="hybridMultilevel"/>
    <w:tmpl w:val="2D7C36B2"/>
    <w:lvl w:ilvl="0" w:tplc="C422F2E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ED3529F"/>
    <w:multiLevelType w:val="hybridMultilevel"/>
    <w:tmpl w:val="C406A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A633D9"/>
    <w:multiLevelType w:val="hybridMultilevel"/>
    <w:tmpl w:val="C406A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4E50E7"/>
    <w:multiLevelType w:val="hybridMultilevel"/>
    <w:tmpl w:val="F47E3A6A"/>
    <w:lvl w:ilvl="0" w:tplc="841467FE">
      <w:start w:val="1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B1B1384"/>
    <w:multiLevelType w:val="hybridMultilevel"/>
    <w:tmpl w:val="7E40BC00"/>
    <w:lvl w:ilvl="0" w:tplc="1228F86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1C3A8B"/>
    <w:multiLevelType w:val="hybridMultilevel"/>
    <w:tmpl w:val="651A1D5A"/>
    <w:lvl w:ilvl="0" w:tplc="C23272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D667A6D"/>
    <w:multiLevelType w:val="hybridMultilevel"/>
    <w:tmpl w:val="FEFA886E"/>
    <w:lvl w:ilvl="0" w:tplc="BD88995A">
      <w:start w:val="4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83851498">
    <w:abstractNumId w:val="7"/>
  </w:num>
  <w:num w:numId="2" w16cid:durableId="1909725665">
    <w:abstractNumId w:val="20"/>
  </w:num>
  <w:num w:numId="3" w16cid:durableId="1288851870">
    <w:abstractNumId w:val="22"/>
  </w:num>
  <w:num w:numId="4" w16cid:durableId="566912919">
    <w:abstractNumId w:val="0"/>
  </w:num>
  <w:num w:numId="5" w16cid:durableId="960460616">
    <w:abstractNumId w:val="6"/>
  </w:num>
  <w:num w:numId="6" w16cid:durableId="732119517">
    <w:abstractNumId w:val="2"/>
  </w:num>
  <w:num w:numId="7" w16cid:durableId="1569874762">
    <w:abstractNumId w:val="12"/>
  </w:num>
  <w:num w:numId="8" w16cid:durableId="2117433631">
    <w:abstractNumId w:val="18"/>
  </w:num>
  <w:num w:numId="9" w16cid:durableId="1776637726">
    <w:abstractNumId w:val="11"/>
  </w:num>
  <w:num w:numId="10" w16cid:durableId="890651535">
    <w:abstractNumId w:val="10"/>
  </w:num>
  <w:num w:numId="11" w16cid:durableId="1336615501">
    <w:abstractNumId w:val="27"/>
  </w:num>
  <w:num w:numId="12" w16cid:durableId="174153214">
    <w:abstractNumId w:val="28"/>
  </w:num>
  <w:num w:numId="13" w16cid:durableId="731393983">
    <w:abstractNumId w:val="26"/>
  </w:num>
  <w:num w:numId="14" w16cid:durableId="1566530479">
    <w:abstractNumId w:val="1"/>
  </w:num>
  <w:num w:numId="15" w16cid:durableId="121851647">
    <w:abstractNumId w:val="21"/>
  </w:num>
  <w:num w:numId="16" w16cid:durableId="480510833">
    <w:abstractNumId w:val="13"/>
  </w:num>
  <w:num w:numId="17" w16cid:durableId="1620717488">
    <w:abstractNumId w:val="19"/>
  </w:num>
  <w:num w:numId="18" w16cid:durableId="1832408200">
    <w:abstractNumId w:val="5"/>
  </w:num>
  <w:num w:numId="19" w16cid:durableId="1330249869">
    <w:abstractNumId w:val="31"/>
  </w:num>
  <w:num w:numId="20" w16cid:durableId="1782071619">
    <w:abstractNumId w:val="9"/>
  </w:num>
  <w:num w:numId="21" w16cid:durableId="987633302">
    <w:abstractNumId w:val="29"/>
  </w:num>
  <w:num w:numId="22" w16cid:durableId="2067490697">
    <w:abstractNumId w:val="4"/>
  </w:num>
  <w:num w:numId="23" w16cid:durableId="988751357">
    <w:abstractNumId w:val="15"/>
  </w:num>
  <w:num w:numId="24" w16cid:durableId="393740392">
    <w:abstractNumId w:val="16"/>
  </w:num>
  <w:num w:numId="25" w16cid:durableId="1190295025">
    <w:abstractNumId w:val="14"/>
  </w:num>
  <w:num w:numId="26" w16cid:durableId="1631328137">
    <w:abstractNumId w:val="3"/>
  </w:num>
  <w:num w:numId="27" w16cid:durableId="2099330886">
    <w:abstractNumId w:val="30"/>
  </w:num>
  <w:num w:numId="28" w16cid:durableId="672881016">
    <w:abstractNumId w:val="8"/>
  </w:num>
  <w:num w:numId="29" w16cid:durableId="337730622">
    <w:abstractNumId w:val="23"/>
  </w:num>
  <w:num w:numId="30" w16cid:durableId="756638407">
    <w:abstractNumId w:val="17"/>
  </w:num>
  <w:num w:numId="31" w16cid:durableId="1150362648">
    <w:abstractNumId w:val="24"/>
  </w:num>
  <w:num w:numId="32" w16cid:durableId="2112427509">
    <w:abstractNumId w:val="32"/>
  </w:num>
  <w:num w:numId="33" w16cid:durableId="124929082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F1B"/>
    <w:rsid w:val="00007A9E"/>
    <w:rsid w:val="0001482A"/>
    <w:rsid w:val="00022F38"/>
    <w:rsid w:val="000244E2"/>
    <w:rsid w:val="00027308"/>
    <w:rsid w:val="00027CD8"/>
    <w:rsid w:val="0003480B"/>
    <w:rsid w:val="00042B50"/>
    <w:rsid w:val="00055931"/>
    <w:rsid w:val="000612C5"/>
    <w:rsid w:val="000632F8"/>
    <w:rsid w:val="00063CC3"/>
    <w:rsid w:val="00065C77"/>
    <w:rsid w:val="00067BB3"/>
    <w:rsid w:val="00073F15"/>
    <w:rsid w:val="000769BF"/>
    <w:rsid w:val="00087E55"/>
    <w:rsid w:val="000A4BB8"/>
    <w:rsid w:val="000B1241"/>
    <w:rsid w:val="000B722D"/>
    <w:rsid w:val="000D119C"/>
    <w:rsid w:val="000F1113"/>
    <w:rsid w:val="000F1B94"/>
    <w:rsid w:val="001070C2"/>
    <w:rsid w:val="00112487"/>
    <w:rsid w:val="0011488A"/>
    <w:rsid w:val="00115DCE"/>
    <w:rsid w:val="001206AF"/>
    <w:rsid w:val="0013568C"/>
    <w:rsid w:val="0015330D"/>
    <w:rsid w:val="00180A59"/>
    <w:rsid w:val="00184F92"/>
    <w:rsid w:val="00187D67"/>
    <w:rsid w:val="00187F3B"/>
    <w:rsid w:val="001946C6"/>
    <w:rsid w:val="001A0F56"/>
    <w:rsid w:val="001C5BF6"/>
    <w:rsid w:val="001D12E2"/>
    <w:rsid w:val="001D37A2"/>
    <w:rsid w:val="001D3F37"/>
    <w:rsid w:val="001E1064"/>
    <w:rsid w:val="001E2454"/>
    <w:rsid w:val="001F00AE"/>
    <w:rsid w:val="001F0FB1"/>
    <w:rsid w:val="001F3458"/>
    <w:rsid w:val="0020022B"/>
    <w:rsid w:val="002160D3"/>
    <w:rsid w:val="00225A89"/>
    <w:rsid w:val="00226B56"/>
    <w:rsid w:val="00227CF7"/>
    <w:rsid w:val="00236ED8"/>
    <w:rsid w:val="0023710C"/>
    <w:rsid w:val="0024186D"/>
    <w:rsid w:val="0024488A"/>
    <w:rsid w:val="002502EF"/>
    <w:rsid w:val="00260763"/>
    <w:rsid w:val="002639FA"/>
    <w:rsid w:val="00270690"/>
    <w:rsid w:val="00271818"/>
    <w:rsid w:val="0027372C"/>
    <w:rsid w:val="00293FFE"/>
    <w:rsid w:val="0029568D"/>
    <w:rsid w:val="00295ABD"/>
    <w:rsid w:val="0029728D"/>
    <w:rsid w:val="002A0509"/>
    <w:rsid w:val="002A5826"/>
    <w:rsid w:val="002A5A49"/>
    <w:rsid w:val="002B109B"/>
    <w:rsid w:val="002C2A31"/>
    <w:rsid w:val="002C7FDF"/>
    <w:rsid w:val="002D3E71"/>
    <w:rsid w:val="002D66FF"/>
    <w:rsid w:val="002E0A4F"/>
    <w:rsid w:val="002F39B3"/>
    <w:rsid w:val="003029D5"/>
    <w:rsid w:val="00316433"/>
    <w:rsid w:val="003249CE"/>
    <w:rsid w:val="00330CEF"/>
    <w:rsid w:val="0033287F"/>
    <w:rsid w:val="00343770"/>
    <w:rsid w:val="00344598"/>
    <w:rsid w:val="00345C6D"/>
    <w:rsid w:val="0035067A"/>
    <w:rsid w:val="00353049"/>
    <w:rsid w:val="00355E70"/>
    <w:rsid w:val="0036688E"/>
    <w:rsid w:val="00374055"/>
    <w:rsid w:val="00374D4F"/>
    <w:rsid w:val="00375A70"/>
    <w:rsid w:val="00380373"/>
    <w:rsid w:val="00380F6B"/>
    <w:rsid w:val="00382F6B"/>
    <w:rsid w:val="00383B46"/>
    <w:rsid w:val="00383C1E"/>
    <w:rsid w:val="003A435F"/>
    <w:rsid w:val="003A59B5"/>
    <w:rsid w:val="003A7ED1"/>
    <w:rsid w:val="003B149B"/>
    <w:rsid w:val="003C121F"/>
    <w:rsid w:val="003D40C9"/>
    <w:rsid w:val="003F321C"/>
    <w:rsid w:val="003F3BC7"/>
    <w:rsid w:val="00405E5C"/>
    <w:rsid w:val="00412876"/>
    <w:rsid w:val="00416878"/>
    <w:rsid w:val="00433A93"/>
    <w:rsid w:val="00436799"/>
    <w:rsid w:val="004408CE"/>
    <w:rsid w:val="00441596"/>
    <w:rsid w:val="00442E25"/>
    <w:rsid w:val="004514E9"/>
    <w:rsid w:val="00461E02"/>
    <w:rsid w:val="004644A2"/>
    <w:rsid w:val="00475E68"/>
    <w:rsid w:val="004A05A9"/>
    <w:rsid w:val="004A06A4"/>
    <w:rsid w:val="004A5B93"/>
    <w:rsid w:val="004A6FFB"/>
    <w:rsid w:val="004B2E42"/>
    <w:rsid w:val="004C1682"/>
    <w:rsid w:val="004C2231"/>
    <w:rsid w:val="004C6DD1"/>
    <w:rsid w:val="004D6FF7"/>
    <w:rsid w:val="004F6C5F"/>
    <w:rsid w:val="0050463E"/>
    <w:rsid w:val="00504C18"/>
    <w:rsid w:val="005142F2"/>
    <w:rsid w:val="005156F4"/>
    <w:rsid w:val="00521ECC"/>
    <w:rsid w:val="00533E8C"/>
    <w:rsid w:val="005407D6"/>
    <w:rsid w:val="005427FE"/>
    <w:rsid w:val="005460A0"/>
    <w:rsid w:val="00555477"/>
    <w:rsid w:val="00555FB2"/>
    <w:rsid w:val="00556BC5"/>
    <w:rsid w:val="00556FB0"/>
    <w:rsid w:val="00557091"/>
    <w:rsid w:val="00566154"/>
    <w:rsid w:val="0057639C"/>
    <w:rsid w:val="00577C8D"/>
    <w:rsid w:val="005900BD"/>
    <w:rsid w:val="0059013C"/>
    <w:rsid w:val="00590E0D"/>
    <w:rsid w:val="005A1B09"/>
    <w:rsid w:val="005A595B"/>
    <w:rsid w:val="005B618A"/>
    <w:rsid w:val="005C1653"/>
    <w:rsid w:val="005C1E42"/>
    <w:rsid w:val="005C4E01"/>
    <w:rsid w:val="005C7051"/>
    <w:rsid w:val="005D291B"/>
    <w:rsid w:val="005D3F8B"/>
    <w:rsid w:val="005E08A4"/>
    <w:rsid w:val="005E21CB"/>
    <w:rsid w:val="005E282E"/>
    <w:rsid w:val="005F2F4B"/>
    <w:rsid w:val="005F40DC"/>
    <w:rsid w:val="005F5A1D"/>
    <w:rsid w:val="006033A2"/>
    <w:rsid w:val="006059A9"/>
    <w:rsid w:val="006069B5"/>
    <w:rsid w:val="00610213"/>
    <w:rsid w:val="00616ABA"/>
    <w:rsid w:val="00617343"/>
    <w:rsid w:val="006206FC"/>
    <w:rsid w:val="006219FF"/>
    <w:rsid w:val="006422B6"/>
    <w:rsid w:val="006473DE"/>
    <w:rsid w:val="00647585"/>
    <w:rsid w:val="006513B8"/>
    <w:rsid w:val="006517BF"/>
    <w:rsid w:val="00653124"/>
    <w:rsid w:val="006538C2"/>
    <w:rsid w:val="0065604A"/>
    <w:rsid w:val="00664537"/>
    <w:rsid w:val="00665DE4"/>
    <w:rsid w:val="00665E9E"/>
    <w:rsid w:val="00667A07"/>
    <w:rsid w:val="006754A1"/>
    <w:rsid w:val="00681E74"/>
    <w:rsid w:val="00682A0C"/>
    <w:rsid w:val="00683331"/>
    <w:rsid w:val="00684F1B"/>
    <w:rsid w:val="00690683"/>
    <w:rsid w:val="00695C6F"/>
    <w:rsid w:val="006A167B"/>
    <w:rsid w:val="006A1ECF"/>
    <w:rsid w:val="006A7E61"/>
    <w:rsid w:val="006B0AF5"/>
    <w:rsid w:val="006B18D4"/>
    <w:rsid w:val="006C06DE"/>
    <w:rsid w:val="006C2197"/>
    <w:rsid w:val="006C3488"/>
    <w:rsid w:val="006C63FE"/>
    <w:rsid w:val="006D5ABA"/>
    <w:rsid w:val="006E448B"/>
    <w:rsid w:val="006E7197"/>
    <w:rsid w:val="006F0DB4"/>
    <w:rsid w:val="006F213F"/>
    <w:rsid w:val="006F4BFB"/>
    <w:rsid w:val="006F780D"/>
    <w:rsid w:val="00710388"/>
    <w:rsid w:val="00724AE0"/>
    <w:rsid w:val="00732057"/>
    <w:rsid w:val="00740B7C"/>
    <w:rsid w:val="007433D5"/>
    <w:rsid w:val="00746E8D"/>
    <w:rsid w:val="007510CB"/>
    <w:rsid w:val="00764EE3"/>
    <w:rsid w:val="00765389"/>
    <w:rsid w:val="00767DB3"/>
    <w:rsid w:val="00773B2C"/>
    <w:rsid w:val="00783930"/>
    <w:rsid w:val="00787F4E"/>
    <w:rsid w:val="00790C6A"/>
    <w:rsid w:val="00793D3D"/>
    <w:rsid w:val="007A1198"/>
    <w:rsid w:val="007A33C1"/>
    <w:rsid w:val="007A5DBA"/>
    <w:rsid w:val="007B0ED4"/>
    <w:rsid w:val="007B11D1"/>
    <w:rsid w:val="007B1A50"/>
    <w:rsid w:val="007B313F"/>
    <w:rsid w:val="007C0690"/>
    <w:rsid w:val="007C4C32"/>
    <w:rsid w:val="007C65A4"/>
    <w:rsid w:val="007C76DB"/>
    <w:rsid w:val="007C79AA"/>
    <w:rsid w:val="007D3754"/>
    <w:rsid w:val="007E4DAF"/>
    <w:rsid w:val="007F1C49"/>
    <w:rsid w:val="008005F7"/>
    <w:rsid w:val="008103B5"/>
    <w:rsid w:val="008106BD"/>
    <w:rsid w:val="00811AA4"/>
    <w:rsid w:val="0081213E"/>
    <w:rsid w:val="00812240"/>
    <w:rsid w:val="008257C3"/>
    <w:rsid w:val="008430AA"/>
    <w:rsid w:val="00850C70"/>
    <w:rsid w:val="00854384"/>
    <w:rsid w:val="00854943"/>
    <w:rsid w:val="00862C80"/>
    <w:rsid w:val="0087137E"/>
    <w:rsid w:val="008815FE"/>
    <w:rsid w:val="00884416"/>
    <w:rsid w:val="00890441"/>
    <w:rsid w:val="008A20EB"/>
    <w:rsid w:val="008A60EA"/>
    <w:rsid w:val="008A6264"/>
    <w:rsid w:val="008B09A5"/>
    <w:rsid w:val="008B367E"/>
    <w:rsid w:val="008C7837"/>
    <w:rsid w:val="008E4EEB"/>
    <w:rsid w:val="008E7286"/>
    <w:rsid w:val="00900BC7"/>
    <w:rsid w:val="009038DC"/>
    <w:rsid w:val="00910615"/>
    <w:rsid w:val="009161D9"/>
    <w:rsid w:val="00916E08"/>
    <w:rsid w:val="0091762B"/>
    <w:rsid w:val="00926BB6"/>
    <w:rsid w:val="009274F9"/>
    <w:rsid w:val="00935043"/>
    <w:rsid w:val="009401CA"/>
    <w:rsid w:val="00957EBD"/>
    <w:rsid w:val="00961F43"/>
    <w:rsid w:val="00962307"/>
    <w:rsid w:val="009647A7"/>
    <w:rsid w:val="009714D1"/>
    <w:rsid w:val="0097753A"/>
    <w:rsid w:val="00981908"/>
    <w:rsid w:val="00985491"/>
    <w:rsid w:val="009914C0"/>
    <w:rsid w:val="009A1044"/>
    <w:rsid w:val="009B1E5B"/>
    <w:rsid w:val="009C57E5"/>
    <w:rsid w:val="009D0277"/>
    <w:rsid w:val="009D2C7E"/>
    <w:rsid w:val="009D3786"/>
    <w:rsid w:val="009D59ED"/>
    <w:rsid w:val="009E37E5"/>
    <w:rsid w:val="009E6A57"/>
    <w:rsid w:val="009F0251"/>
    <w:rsid w:val="009F1F9A"/>
    <w:rsid w:val="00A21148"/>
    <w:rsid w:val="00A30E76"/>
    <w:rsid w:val="00A33B37"/>
    <w:rsid w:val="00A3793A"/>
    <w:rsid w:val="00A469F7"/>
    <w:rsid w:val="00A505E3"/>
    <w:rsid w:val="00A53DD4"/>
    <w:rsid w:val="00A5486C"/>
    <w:rsid w:val="00A60610"/>
    <w:rsid w:val="00A618A7"/>
    <w:rsid w:val="00A63DC7"/>
    <w:rsid w:val="00A83208"/>
    <w:rsid w:val="00A8432F"/>
    <w:rsid w:val="00A856D6"/>
    <w:rsid w:val="00A90E9F"/>
    <w:rsid w:val="00A92550"/>
    <w:rsid w:val="00A956AF"/>
    <w:rsid w:val="00A95CDD"/>
    <w:rsid w:val="00AA30F5"/>
    <w:rsid w:val="00AA70D8"/>
    <w:rsid w:val="00AC1256"/>
    <w:rsid w:val="00AC3B89"/>
    <w:rsid w:val="00AC676B"/>
    <w:rsid w:val="00AD0947"/>
    <w:rsid w:val="00AD1199"/>
    <w:rsid w:val="00B04AF9"/>
    <w:rsid w:val="00B0583A"/>
    <w:rsid w:val="00B1281C"/>
    <w:rsid w:val="00B13C94"/>
    <w:rsid w:val="00B27006"/>
    <w:rsid w:val="00B34F3A"/>
    <w:rsid w:val="00B35428"/>
    <w:rsid w:val="00B359DD"/>
    <w:rsid w:val="00B5676E"/>
    <w:rsid w:val="00B63AA9"/>
    <w:rsid w:val="00B71C48"/>
    <w:rsid w:val="00B87334"/>
    <w:rsid w:val="00BA4B3C"/>
    <w:rsid w:val="00BA5F44"/>
    <w:rsid w:val="00BA6AA1"/>
    <w:rsid w:val="00BB3026"/>
    <w:rsid w:val="00BB3560"/>
    <w:rsid w:val="00BC4A9A"/>
    <w:rsid w:val="00BD78F2"/>
    <w:rsid w:val="00BE451B"/>
    <w:rsid w:val="00BF0801"/>
    <w:rsid w:val="00C000B2"/>
    <w:rsid w:val="00C05148"/>
    <w:rsid w:val="00C05319"/>
    <w:rsid w:val="00C055FA"/>
    <w:rsid w:val="00C1125C"/>
    <w:rsid w:val="00C269E4"/>
    <w:rsid w:val="00C36D58"/>
    <w:rsid w:val="00C47E63"/>
    <w:rsid w:val="00C504A8"/>
    <w:rsid w:val="00C50FFF"/>
    <w:rsid w:val="00C7212F"/>
    <w:rsid w:val="00C743BA"/>
    <w:rsid w:val="00C878FC"/>
    <w:rsid w:val="00C961F2"/>
    <w:rsid w:val="00CA42C5"/>
    <w:rsid w:val="00CD4875"/>
    <w:rsid w:val="00CD4AB5"/>
    <w:rsid w:val="00CE3810"/>
    <w:rsid w:val="00CE64EE"/>
    <w:rsid w:val="00CF6582"/>
    <w:rsid w:val="00CF78D8"/>
    <w:rsid w:val="00D03B53"/>
    <w:rsid w:val="00D15CC5"/>
    <w:rsid w:val="00D20B9F"/>
    <w:rsid w:val="00D20C1F"/>
    <w:rsid w:val="00D2285A"/>
    <w:rsid w:val="00D257E0"/>
    <w:rsid w:val="00D25A9B"/>
    <w:rsid w:val="00D30803"/>
    <w:rsid w:val="00D30FF7"/>
    <w:rsid w:val="00D460F9"/>
    <w:rsid w:val="00D47FC4"/>
    <w:rsid w:val="00D513BC"/>
    <w:rsid w:val="00D63E92"/>
    <w:rsid w:val="00D63FE5"/>
    <w:rsid w:val="00D64B78"/>
    <w:rsid w:val="00D67055"/>
    <w:rsid w:val="00D72270"/>
    <w:rsid w:val="00D76209"/>
    <w:rsid w:val="00D80A0D"/>
    <w:rsid w:val="00D8466D"/>
    <w:rsid w:val="00D857FF"/>
    <w:rsid w:val="00D85D5D"/>
    <w:rsid w:val="00D9034D"/>
    <w:rsid w:val="00D9097E"/>
    <w:rsid w:val="00D96351"/>
    <w:rsid w:val="00DA1647"/>
    <w:rsid w:val="00DB2959"/>
    <w:rsid w:val="00DB53DC"/>
    <w:rsid w:val="00DB7B8A"/>
    <w:rsid w:val="00DC0CB7"/>
    <w:rsid w:val="00DC4F34"/>
    <w:rsid w:val="00DC5E6D"/>
    <w:rsid w:val="00DD3358"/>
    <w:rsid w:val="00DE3C1A"/>
    <w:rsid w:val="00E177C1"/>
    <w:rsid w:val="00E245EC"/>
    <w:rsid w:val="00E26E68"/>
    <w:rsid w:val="00E35327"/>
    <w:rsid w:val="00E36FF9"/>
    <w:rsid w:val="00E42800"/>
    <w:rsid w:val="00E45BAE"/>
    <w:rsid w:val="00E51FEA"/>
    <w:rsid w:val="00E55AD9"/>
    <w:rsid w:val="00E57741"/>
    <w:rsid w:val="00E60356"/>
    <w:rsid w:val="00E61441"/>
    <w:rsid w:val="00E6324B"/>
    <w:rsid w:val="00E6331B"/>
    <w:rsid w:val="00E63864"/>
    <w:rsid w:val="00E70634"/>
    <w:rsid w:val="00E74099"/>
    <w:rsid w:val="00E77EC7"/>
    <w:rsid w:val="00E86750"/>
    <w:rsid w:val="00EA0059"/>
    <w:rsid w:val="00EA190D"/>
    <w:rsid w:val="00EB5720"/>
    <w:rsid w:val="00EB6259"/>
    <w:rsid w:val="00EC30BF"/>
    <w:rsid w:val="00EC7439"/>
    <w:rsid w:val="00EE45F4"/>
    <w:rsid w:val="00EF3C41"/>
    <w:rsid w:val="00EF7F89"/>
    <w:rsid w:val="00F03764"/>
    <w:rsid w:val="00F14F20"/>
    <w:rsid w:val="00F17317"/>
    <w:rsid w:val="00F17973"/>
    <w:rsid w:val="00F26643"/>
    <w:rsid w:val="00F274D1"/>
    <w:rsid w:val="00F44BA2"/>
    <w:rsid w:val="00F44DF7"/>
    <w:rsid w:val="00F45917"/>
    <w:rsid w:val="00F57456"/>
    <w:rsid w:val="00F73413"/>
    <w:rsid w:val="00F976EE"/>
    <w:rsid w:val="00FA1313"/>
    <w:rsid w:val="00FC1885"/>
    <w:rsid w:val="00FC449D"/>
    <w:rsid w:val="00FC51DD"/>
    <w:rsid w:val="00FC6F04"/>
    <w:rsid w:val="00FD0CE5"/>
    <w:rsid w:val="00FD15C5"/>
    <w:rsid w:val="00FD2BB5"/>
    <w:rsid w:val="00FD37D0"/>
    <w:rsid w:val="00FD3802"/>
    <w:rsid w:val="00FE69F7"/>
    <w:rsid w:val="00FE7A0D"/>
    <w:rsid w:val="00FF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34F26"/>
  <w15:docId w15:val="{70DE1E96-D82A-481C-95D6-5AF268CA1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67BB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link w:val="10"/>
    <w:uiPriority w:val="9"/>
    <w:qFormat/>
    <w:rsid w:val="00442E25"/>
    <w:pPr>
      <w:autoSpaceDE w:val="0"/>
      <w:autoSpaceDN w:val="0"/>
      <w:ind w:left="140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21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9D5"/>
    <w:pPr>
      <w:keepNext/>
      <w:keepLines/>
      <w:widowControl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 w:bidi="ar-SA"/>
    </w:rPr>
  </w:style>
  <w:style w:type="paragraph" w:styleId="5">
    <w:name w:val="heading 5"/>
    <w:basedOn w:val="a"/>
    <w:link w:val="50"/>
    <w:uiPriority w:val="9"/>
    <w:qFormat/>
    <w:rsid w:val="00DE3C1A"/>
    <w:pPr>
      <w:widowControl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color w:val="auto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1"/>
    <w:rsid w:val="00684F1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684F1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">
    <w:name w:val="Заголовок №1_"/>
    <w:basedOn w:val="a0"/>
    <w:link w:val="12"/>
    <w:rsid w:val="00684F1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4">
    <w:name w:val="Основной текст + Полужирный"/>
    <w:basedOn w:val="a3"/>
    <w:rsid w:val="00684F1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3">
    <w:name w:val="Основной текст1"/>
    <w:basedOn w:val="a3"/>
    <w:rsid w:val="00684F1B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11pt">
    <w:name w:val="Основной текст + 11 pt"/>
    <w:basedOn w:val="a3"/>
    <w:rsid w:val="00684F1B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1">
    <w:name w:val="Основной текст2"/>
    <w:basedOn w:val="a"/>
    <w:link w:val="a3"/>
    <w:rsid w:val="00684F1B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23">
    <w:name w:val="Основной текст (2)"/>
    <w:basedOn w:val="a"/>
    <w:link w:val="22"/>
    <w:rsid w:val="00684F1B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12">
    <w:name w:val="Заголовок №1"/>
    <w:basedOn w:val="a"/>
    <w:link w:val="11"/>
    <w:rsid w:val="00684F1B"/>
    <w:pPr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styleId="a5">
    <w:name w:val="footer"/>
    <w:basedOn w:val="a"/>
    <w:link w:val="a6"/>
    <w:uiPriority w:val="99"/>
    <w:unhideWhenUsed/>
    <w:rsid w:val="00684F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84F1B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pple-converted-space">
    <w:name w:val="apple-converted-space"/>
    <w:basedOn w:val="a0"/>
    <w:rsid w:val="00684F1B"/>
  </w:style>
  <w:style w:type="character" w:styleId="a7">
    <w:name w:val="Strong"/>
    <w:basedOn w:val="a0"/>
    <w:uiPriority w:val="22"/>
    <w:qFormat/>
    <w:rsid w:val="00684F1B"/>
    <w:rPr>
      <w:b/>
      <w:bCs/>
    </w:rPr>
  </w:style>
  <w:style w:type="paragraph" w:styleId="a8">
    <w:name w:val="List Paragraph"/>
    <w:basedOn w:val="a"/>
    <w:link w:val="a9"/>
    <w:uiPriority w:val="34"/>
    <w:qFormat/>
    <w:rsid w:val="00684F1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6C348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C3488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9">
    <w:name w:val="Абзац списка Знак"/>
    <w:link w:val="a8"/>
    <w:uiPriority w:val="34"/>
    <w:rsid w:val="00616ABA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442E25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customStyle="1" w:styleId="50">
    <w:name w:val="Заголовок 5 Знак"/>
    <w:basedOn w:val="a0"/>
    <w:link w:val="5"/>
    <w:uiPriority w:val="9"/>
    <w:rsid w:val="00DE3C1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DE3C1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wpproquizresponespan">
    <w:name w:val="wpproquiz_respone_span"/>
    <w:basedOn w:val="a0"/>
    <w:rsid w:val="00DE3C1A"/>
  </w:style>
  <w:style w:type="paragraph" w:styleId="ad">
    <w:name w:val="No Spacing"/>
    <w:uiPriority w:val="1"/>
    <w:qFormat/>
    <w:rsid w:val="00DE3C1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e">
    <w:name w:val="Table Grid"/>
    <w:basedOn w:val="a1"/>
    <w:uiPriority w:val="59"/>
    <w:rsid w:val="00540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C7212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 w:bidi="ru-RU"/>
    </w:rPr>
  </w:style>
  <w:style w:type="paragraph" w:styleId="af">
    <w:name w:val="footnote text"/>
    <w:basedOn w:val="a"/>
    <w:link w:val="af0"/>
    <w:rsid w:val="00C7212F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0">
    <w:name w:val="Текст сноски Знак"/>
    <w:basedOn w:val="a0"/>
    <w:link w:val="af"/>
    <w:rsid w:val="00C721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rsid w:val="00C7212F"/>
    <w:rPr>
      <w:vertAlign w:val="superscript"/>
    </w:rPr>
  </w:style>
  <w:style w:type="character" w:styleId="af2">
    <w:name w:val="Hyperlink"/>
    <w:basedOn w:val="a0"/>
    <w:uiPriority w:val="99"/>
    <w:unhideWhenUsed/>
    <w:rsid w:val="00A469F7"/>
    <w:rPr>
      <w:color w:val="0000FF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A469F7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3029D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5">
    <w:name w:val="Нет списка1"/>
    <w:next w:val="a2"/>
    <w:uiPriority w:val="99"/>
    <w:semiHidden/>
    <w:unhideWhenUsed/>
    <w:rsid w:val="003029D5"/>
  </w:style>
  <w:style w:type="paragraph" w:customStyle="1" w:styleId="s1">
    <w:name w:val="s_1"/>
    <w:basedOn w:val="a"/>
    <w:rsid w:val="003029D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.FORMATTEXT"/>
    <w:uiPriority w:val="99"/>
    <w:rsid w:val="00E614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862C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724AE0"/>
  </w:style>
  <w:style w:type="numbering" w:customStyle="1" w:styleId="110">
    <w:name w:val="Нет списка11"/>
    <w:next w:val="a2"/>
    <w:uiPriority w:val="99"/>
    <w:semiHidden/>
    <w:unhideWhenUsed/>
    <w:rsid w:val="00724AE0"/>
  </w:style>
  <w:style w:type="character" w:customStyle="1" w:styleId="fontstyle01">
    <w:name w:val="fontstyle01"/>
    <w:basedOn w:val="a0"/>
    <w:rsid w:val="00724AE0"/>
    <w:rPr>
      <w:rFonts w:ascii="Arial" w:hAnsi="Arial" w:cs="Arial" w:hint="default"/>
      <w:b w:val="0"/>
      <w:bCs w:val="0"/>
      <w:i w:val="0"/>
      <w:iCs w:val="0"/>
      <w:color w:val="231F20"/>
      <w:sz w:val="20"/>
      <w:szCs w:val="20"/>
    </w:rPr>
  </w:style>
  <w:style w:type="paragraph" w:customStyle="1" w:styleId="ConsPlusTitle">
    <w:name w:val="ConsPlusTitle"/>
    <w:uiPriority w:val="99"/>
    <w:rsid w:val="00724A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355E70"/>
  </w:style>
  <w:style w:type="numbering" w:customStyle="1" w:styleId="120">
    <w:name w:val="Нет списка12"/>
    <w:next w:val="a2"/>
    <w:uiPriority w:val="99"/>
    <w:semiHidden/>
    <w:unhideWhenUsed/>
    <w:rsid w:val="00355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7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33E86-E7F5-4CD4-82F4-6AEA72A61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26</Pages>
  <Words>7858</Words>
  <Characters>44796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Анисимова</dc:creator>
  <cp:lastModifiedBy>callcenter</cp:lastModifiedBy>
  <cp:revision>37</cp:revision>
  <dcterms:created xsi:type="dcterms:W3CDTF">2022-02-21T07:08:00Z</dcterms:created>
  <dcterms:modified xsi:type="dcterms:W3CDTF">2026-07-06T14:11:00Z</dcterms:modified>
</cp:coreProperties>
</file>